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4314" w14:textId="77777777" w:rsidR="00FB2B9D" w:rsidRPr="00035076" w:rsidRDefault="00E91E74" w:rsidP="006C6D29">
      <w:pPr>
        <w:pStyle w:val="Lijn"/>
      </w:pPr>
      <w:r>
        <w:rPr>
          <w:noProof/>
        </w:rPr>
        <w:pict w14:anchorId="11033E58">
          <v:rect id="_x0000_i1032" alt="" style="width:453.6pt;height:.05pt;mso-width-percent:0;mso-height-percent:0;mso-width-percent:0;mso-height-percent:0" o:hralign="center" o:hrstd="t" o:hr="t" fillcolor="#aca899" stroked="f"/>
        </w:pict>
      </w:r>
    </w:p>
    <w:p w14:paraId="4982B465" w14:textId="5DD41160" w:rsidR="00322897" w:rsidRPr="007D44A2" w:rsidRDefault="00322897" w:rsidP="00322897">
      <w:pPr>
        <w:pStyle w:val="Hoofdstuk"/>
      </w:pPr>
      <w:r>
        <w:t>47.4</w:t>
      </w:r>
      <w:r w:rsidRPr="007D44A2">
        <w:t>0.--.</w:t>
      </w:r>
      <w:r w:rsidRPr="007D44A2">
        <w:tab/>
      </w:r>
      <w:r>
        <w:t>VENTILATOREN</w:t>
      </w:r>
    </w:p>
    <w:p w14:paraId="364F6AA6" w14:textId="77777777" w:rsidR="00322897" w:rsidRPr="007D44A2" w:rsidRDefault="00322897" w:rsidP="00322897">
      <w:pPr>
        <w:pStyle w:val="Hoofdgroep"/>
      </w:pPr>
      <w:r>
        <w:t>47.44</w:t>
      </w:r>
      <w:r w:rsidRPr="007D44A2">
        <w:t>.00.</w:t>
      </w:r>
      <w:r w:rsidRPr="007D44A2">
        <w:tab/>
      </w:r>
      <w:r>
        <w:t xml:space="preserve">KANAALVENTILATOREN </w:t>
      </w:r>
    </w:p>
    <w:p w14:paraId="1FBB219F" w14:textId="77777777" w:rsidR="00322897" w:rsidRPr="006E77CC" w:rsidRDefault="00322897" w:rsidP="00322897">
      <w:pPr>
        <w:pStyle w:val="Kop2"/>
        <w:rPr>
          <w:lang w:val="nl-BE"/>
        </w:rPr>
      </w:pPr>
      <w:r w:rsidRPr="007D44A2">
        <w:rPr>
          <w:bCs/>
          <w:color w:val="0000FF"/>
          <w:lang w:val="nl-BE"/>
        </w:rPr>
        <w:t>47.</w:t>
      </w:r>
      <w:r>
        <w:rPr>
          <w:bCs/>
          <w:color w:val="0000FF"/>
          <w:lang w:val="nl-BE"/>
        </w:rPr>
        <w:t>44.</w:t>
      </w:r>
      <w:r w:rsidRPr="007D44A2">
        <w:rPr>
          <w:bCs/>
          <w:color w:val="0000FF"/>
          <w:lang w:val="nl-BE"/>
        </w:rPr>
        <w:t>10.</w:t>
      </w:r>
      <w:r w:rsidRPr="007D44A2">
        <w:rPr>
          <w:bCs/>
          <w:lang w:val="nl-BE"/>
        </w:rPr>
        <w:tab/>
      </w:r>
      <w:r>
        <w:rPr>
          <w:lang w:val="nl-BE"/>
        </w:rPr>
        <w:t>Ventilatoren, centrifugale kanaalventilatoren /</w:t>
      </w:r>
      <w:r w:rsidRPr="007D44A2">
        <w:rPr>
          <w:lang w:val="nl-BE"/>
        </w:rPr>
        <w:t xml:space="preserve"> alg.</w:t>
      </w:r>
      <w:r w:rsidRPr="007D44A2">
        <w:rPr>
          <w:rStyle w:val="RevisieDatum"/>
          <w:lang w:val="nl-BE"/>
        </w:rPr>
        <w:t xml:space="preserve"> </w:t>
      </w:r>
    </w:p>
    <w:p w14:paraId="690596E4" w14:textId="600D2B90" w:rsidR="00B51A7C" w:rsidRPr="00171DA0" w:rsidRDefault="00B51A7C" w:rsidP="006E77CC">
      <w:pPr>
        <w:pStyle w:val="Kop2"/>
        <w:rPr>
          <w:color w:val="FF6600"/>
          <w:lang w:val="nl-BE"/>
        </w:rPr>
      </w:pPr>
      <w:r w:rsidRPr="007D44A2">
        <w:rPr>
          <w:bCs/>
          <w:color w:val="0000FF"/>
          <w:lang w:val="nl-BE"/>
        </w:rPr>
        <w:t>47.</w:t>
      </w:r>
      <w:r>
        <w:rPr>
          <w:bCs/>
          <w:color w:val="0000FF"/>
          <w:lang w:val="nl-BE"/>
        </w:rPr>
        <w:t>44.</w:t>
      </w:r>
      <w:r w:rsidRPr="007D44A2">
        <w:rPr>
          <w:bCs/>
          <w:color w:val="0000FF"/>
          <w:lang w:val="nl-BE"/>
        </w:rPr>
        <w:t>1</w:t>
      </w:r>
      <w:r>
        <w:rPr>
          <w:bCs/>
          <w:color w:val="0000FF"/>
          <w:lang w:val="nl-BE"/>
        </w:rPr>
        <w:t>1</w:t>
      </w:r>
      <w:r w:rsidRPr="007D44A2">
        <w:rPr>
          <w:bCs/>
          <w:color w:val="0000FF"/>
          <w:lang w:val="nl-BE"/>
        </w:rPr>
        <w:t>.</w:t>
      </w:r>
      <w:r w:rsidRPr="007D44A2">
        <w:rPr>
          <w:bCs/>
          <w:lang w:val="nl-BE"/>
        </w:rPr>
        <w:tab/>
      </w:r>
      <w:r>
        <w:rPr>
          <w:lang w:val="nl-BE"/>
        </w:rPr>
        <w:t>Ventilatoren, centrifugale kanaalventilatoren /</w:t>
      </w:r>
      <w:r w:rsidRPr="007D44A2">
        <w:rPr>
          <w:lang w:val="nl-BE"/>
        </w:rPr>
        <w:t xml:space="preserve"> </w:t>
      </w:r>
      <w:r>
        <w:rPr>
          <w:lang w:val="nl-BE"/>
        </w:rPr>
        <w:t>akoestisch omkast</w:t>
      </w:r>
      <w:r w:rsidRPr="007D44A2">
        <w:rPr>
          <w:lang w:val="nl-BE"/>
        </w:rPr>
        <w:t>.</w:t>
      </w:r>
      <w:r w:rsidRPr="007D44A2">
        <w:rPr>
          <w:rStyle w:val="RevisieDatum"/>
          <w:lang w:val="nl-BE"/>
        </w:rPr>
        <w:t xml:space="preserve">  </w:t>
      </w:r>
      <w:r w:rsidRPr="00586037">
        <w:rPr>
          <w:rStyle w:val="RevisieDatum"/>
          <w:lang w:val="nl-BE"/>
        </w:rPr>
        <w:t>2</w:t>
      </w:r>
      <w:r w:rsidR="006C1BAA" w:rsidRPr="00586037">
        <w:rPr>
          <w:rStyle w:val="RevisieDatum"/>
          <w:lang w:val="nl-BE"/>
        </w:rPr>
        <w:t>-12</w:t>
      </w:r>
      <w:r w:rsidRPr="00586037">
        <w:rPr>
          <w:rStyle w:val="RevisieDatum"/>
          <w:lang w:val="nl-BE"/>
        </w:rPr>
        <w:t>-1</w:t>
      </w:r>
      <w:r w:rsidR="006E77CC" w:rsidRPr="00586037">
        <w:rPr>
          <w:rStyle w:val="RevisieDatum"/>
          <w:lang w:val="nl-BE"/>
        </w:rPr>
        <w:t>3</w:t>
      </w:r>
      <w:r w:rsidRPr="00586037">
        <w:rPr>
          <w:rStyle w:val="Referentie"/>
          <w:lang w:val="nl-BE"/>
        </w:rPr>
        <w:t xml:space="preserve">  </w:t>
      </w:r>
    </w:p>
    <w:p w14:paraId="167AA9A2" w14:textId="77777777" w:rsidR="00B51A7C" w:rsidRPr="000E7FD8" w:rsidRDefault="00B51A7C" w:rsidP="00B51A7C">
      <w:pPr>
        <w:pStyle w:val="SfbCode"/>
        <w:rPr>
          <w:lang w:val="en-US"/>
        </w:rPr>
      </w:pPr>
      <w:r w:rsidRPr="000E7FD8">
        <w:rPr>
          <w:lang w:val="en-US"/>
        </w:rPr>
        <w:t xml:space="preserve">(57.9) </w:t>
      </w:r>
      <w:proofErr w:type="spellStart"/>
      <w:r w:rsidRPr="000E7FD8">
        <w:rPr>
          <w:lang w:val="en-US"/>
        </w:rPr>
        <w:t>Ia</w:t>
      </w:r>
      <w:proofErr w:type="spellEnd"/>
      <w:r w:rsidRPr="000E7FD8">
        <w:rPr>
          <w:lang w:val="en-US"/>
        </w:rPr>
        <w:t xml:space="preserve"> (J7)</w:t>
      </w:r>
    </w:p>
    <w:p w14:paraId="53D59A0D" w14:textId="77777777" w:rsidR="00FB2B9D" w:rsidRPr="00035076" w:rsidRDefault="00E91E74" w:rsidP="006C6D29">
      <w:pPr>
        <w:pStyle w:val="Lijn"/>
      </w:pPr>
      <w:r>
        <w:rPr>
          <w:noProof/>
        </w:rPr>
        <w:pict w14:anchorId="4483D1BE">
          <v:rect id="_x0000_i1031" alt="" style="width:453.6pt;height:.05pt;mso-width-percent:0;mso-height-percent:0;mso-width-percent:0;mso-height-percent:0" o:hralign="center" o:hrstd="t" o:hr="t" fillcolor="#aca899" stroked="f"/>
        </w:pict>
      </w:r>
    </w:p>
    <w:p w14:paraId="42197B48" w14:textId="1AF8F3EA" w:rsidR="00C9689E" w:rsidRPr="00DF14C0" w:rsidRDefault="00C9689E" w:rsidP="00C9689E">
      <w:pPr>
        <w:pStyle w:val="Merk2"/>
        <w:rPr>
          <w:lang w:val="nl-NL"/>
        </w:rPr>
      </w:pPr>
      <w:r>
        <w:rPr>
          <w:rStyle w:val="Merk1Char"/>
        </w:rPr>
        <w:t>Vasco</w:t>
      </w:r>
      <w:r w:rsidRPr="00EA3221">
        <w:rPr>
          <w:rStyle w:val="Merk1Char"/>
        </w:rPr>
        <w:t xml:space="preserve"> </w:t>
      </w:r>
      <w:r w:rsidR="00171DA0">
        <w:rPr>
          <w:rStyle w:val="Merk1Char"/>
        </w:rPr>
        <w:t>D</w:t>
      </w:r>
      <w:r w:rsidR="009263C2">
        <w:rPr>
          <w:rStyle w:val="Merk1Char"/>
        </w:rPr>
        <w:t>3</w:t>
      </w:r>
      <w:r w:rsidR="00171DA0">
        <w:rPr>
          <w:rStyle w:val="Merk1Char"/>
        </w:rPr>
        <w:t>50</w:t>
      </w:r>
      <w:r w:rsidR="009263C2">
        <w:rPr>
          <w:rStyle w:val="Merk1Char"/>
        </w:rPr>
        <w:t xml:space="preserve"> en D425 </w:t>
      </w:r>
      <w:r w:rsidRPr="00EA3221">
        <w:t xml:space="preserve">- </w:t>
      </w:r>
      <w:r w:rsidRPr="009B3FA9">
        <w:t>ventilatie-unit</w:t>
      </w:r>
      <w:r w:rsidR="00652620">
        <w:rPr>
          <w:lang w:val="nl-NL"/>
        </w:rPr>
        <w:t>s</w:t>
      </w:r>
      <w:r w:rsidRPr="009B3FA9">
        <w:t xml:space="preserve"> met warmteterugwinning</w:t>
      </w:r>
      <w:r w:rsidR="00DF14C0">
        <w:rPr>
          <w:lang w:val="nl-NL"/>
        </w:rPr>
        <w:t xml:space="preserve">, voor </w:t>
      </w:r>
      <w:r w:rsidR="007929E3">
        <w:rPr>
          <w:lang w:val="nl-NL"/>
        </w:rPr>
        <w:t xml:space="preserve">D-systeem, </w:t>
      </w:r>
      <w:r w:rsidR="00BC0B8D">
        <w:rPr>
          <w:lang w:val="nl-NL"/>
        </w:rPr>
        <w:t>residentiële toepassingen</w:t>
      </w:r>
    </w:p>
    <w:p w14:paraId="4C6630B9" w14:textId="77777777" w:rsidR="00FB2B9D" w:rsidRPr="00035076" w:rsidRDefault="00E91E74" w:rsidP="006C6D29">
      <w:pPr>
        <w:pStyle w:val="Lijn"/>
      </w:pPr>
      <w:r>
        <w:rPr>
          <w:noProof/>
        </w:rPr>
        <w:pict w14:anchorId="0768085F">
          <v:rect id="_x0000_i1030" alt="" style="width:453.6pt;height:.05pt;mso-width-percent:0;mso-height-percent:0;mso-width-percent:0;mso-height-percent:0" o:hralign="center" o:hrstd="t" o:hr="t" fillcolor="#aca899" stroked="f"/>
        </w:pict>
      </w:r>
    </w:p>
    <w:p w14:paraId="6E84210D" w14:textId="77777777" w:rsidR="00A235A5" w:rsidRPr="00035076" w:rsidRDefault="00A235A5" w:rsidP="00A235A5">
      <w:pPr>
        <w:pStyle w:val="Kop5"/>
        <w:rPr>
          <w:lang w:val="nl-BE"/>
        </w:rPr>
      </w:pPr>
      <w:r w:rsidRPr="00035076">
        <w:rPr>
          <w:rStyle w:val="Kop5BlauwChar"/>
          <w:lang w:val="nl-BE"/>
        </w:rPr>
        <w:t>.20.</w:t>
      </w:r>
      <w:r w:rsidRPr="00035076">
        <w:rPr>
          <w:lang w:val="nl-BE"/>
        </w:rPr>
        <w:tab/>
        <w:t>MEETCODE</w:t>
      </w:r>
    </w:p>
    <w:p w14:paraId="2F7E420E" w14:textId="77777777" w:rsidR="00A55F2B" w:rsidRPr="00035076" w:rsidRDefault="00A55F2B" w:rsidP="00A55F2B">
      <w:pPr>
        <w:pStyle w:val="Kop7"/>
        <w:rPr>
          <w:lang w:val="nl-BE"/>
        </w:rPr>
      </w:pPr>
      <w:r w:rsidRPr="00035076">
        <w:rPr>
          <w:lang w:val="nl-BE"/>
        </w:rPr>
        <w:t>.22.20.</w:t>
      </w:r>
      <w:r w:rsidRPr="00035076">
        <w:rPr>
          <w:lang w:val="nl-BE"/>
        </w:rPr>
        <w:tab/>
        <w:t>Opmetingscode:</w:t>
      </w:r>
    </w:p>
    <w:p w14:paraId="19B8D15B" w14:textId="0504E418" w:rsidR="00A55F2B" w:rsidRPr="00F741CB" w:rsidRDefault="00A55F2B" w:rsidP="00A462E2">
      <w:pPr>
        <w:pStyle w:val="80"/>
      </w:pPr>
      <w:r w:rsidRPr="00F741CB">
        <w:t>Som over het geheel van de volledige ventilatie-installatie, met vermelding van de eenheidsprijzen volgens de meetcod</w:t>
      </w:r>
      <w:r>
        <w:t>es van de samenstellende delen:</w:t>
      </w:r>
    </w:p>
    <w:p w14:paraId="6244415C" w14:textId="27AF23B8" w:rsidR="00A55F2B" w:rsidRDefault="00A55F2B" w:rsidP="00A55F2B">
      <w:pPr>
        <w:pStyle w:val="81"/>
      </w:pPr>
      <w:r w:rsidRPr="00F741CB">
        <w:t>●</w:t>
      </w:r>
      <w:r w:rsidRPr="00F741CB">
        <w:tab/>
      </w:r>
      <w:r>
        <w:t>Per stuk: mechanische ventilatoren voor aan- en afvoer</w:t>
      </w:r>
      <w:r w:rsidRPr="00035076">
        <w:t xml:space="preserve"> </w:t>
      </w:r>
      <w:r>
        <w:t>met vermelding van type</w:t>
      </w:r>
    </w:p>
    <w:p w14:paraId="6F8C5430" w14:textId="04FA09C3" w:rsidR="00A55F2B" w:rsidRDefault="00A55F2B" w:rsidP="00A55F2B">
      <w:pPr>
        <w:pStyle w:val="81"/>
      </w:pPr>
      <w:r w:rsidRPr="00F741CB">
        <w:t>●</w:t>
      </w:r>
      <w:r w:rsidRPr="00F741CB">
        <w:tab/>
      </w:r>
      <w:r>
        <w:t>Per meter: ventilatiekanalen;</w:t>
      </w:r>
      <w:r w:rsidRPr="00253779">
        <w:t xml:space="preserve"> </w:t>
      </w:r>
      <w:r>
        <w:t>met vermelding van type en afmetingen;</w:t>
      </w:r>
    </w:p>
    <w:p w14:paraId="7586B99C" w14:textId="07552EFF" w:rsidR="00A55F2B" w:rsidRDefault="00A55F2B" w:rsidP="00A55F2B">
      <w:pPr>
        <w:pStyle w:val="81"/>
      </w:pPr>
      <w:r w:rsidRPr="00F741CB">
        <w:t>●</w:t>
      </w:r>
      <w:r w:rsidRPr="00F741CB">
        <w:tab/>
      </w:r>
      <w:r>
        <w:t>Per stuk: hulpstukken voor kanalen met vermelding van type en afmetingen;</w:t>
      </w:r>
    </w:p>
    <w:p w14:paraId="4C8B7F65" w14:textId="69F8A61B" w:rsidR="00A55F2B" w:rsidRDefault="00A55F2B" w:rsidP="00A55F2B">
      <w:pPr>
        <w:pStyle w:val="81"/>
      </w:pPr>
      <w:r w:rsidRPr="00F741CB">
        <w:t>●</w:t>
      </w:r>
      <w:r w:rsidRPr="00F741CB">
        <w:tab/>
      </w:r>
      <w:r>
        <w:t>Per stuk: verdeelkasten en plena;</w:t>
      </w:r>
    </w:p>
    <w:p w14:paraId="1EA32AEC" w14:textId="03093FDD" w:rsidR="00A55F2B" w:rsidRDefault="00A55F2B" w:rsidP="00A55F2B">
      <w:pPr>
        <w:pStyle w:val="81"/>
      </w:pPr>
      <w:r w:rsidRPr="00F741CB">
        <w:t>●</w:t>
      </w:r>
      <w:r w:rsidRPr="00F741CB">
        <w:tab/>
      </w:r>
      <w:r>
        <w:t>Per stuk: ventielen, met vermelding van type en afmetingen;</w:t>
      </w:r>
    </w:p>
    <w:p w14:paraId="74B2626B" w14:textId="14E3C3E6" w:rsidR="00A55F2B" w:rsidRDefault="00A55F2B" w:rsidP="00A55F2B">
      <w:pPr>
        <w:pStyle w:val="81"/>
      </w:pPr>
      <w:r w:rsidRPr="00F741CB">
        <w:t>●</w:t>
      </w:r>
      <w:r w:rsidRPr="00F741CB">
        <w:tab/>
      </w:r>
      <w:r>
        <w:t>Per stuk: ventilatieroosters, met vermelding van type en afmetingen;</w:t>
      </w:r>
    </w:p>
    <w:p w14:paraId="38EA9CB4" w14:textId="77777777" w:rsidR="00586037" w:rsidRPr="00A235A5" w:rsidRDefault="00586037" w:rsidP="00A235A5">
      <w:pPr>
        <w:pStyle w:val="80"/>
        <w:rPr>
          <w:rStyle w:val="Kop5BlauwChar"/>
          <w:b w:val="0"/>
          <w:bCs w:val="0"/>
          <w:color w:val="auto"/>
          <w:lang w:val="nl-BE"/>
        </w:rPr>
      </w:pPr>
    </w:p>
    <w:p w14:paraId="374AA1B0" w14:textId="77777777" w:rsidR="00322897" w:rsidRPr="007D44A2" w:rsidRDefault="00322897" w:rsidP="00322897">
      <w:pPr>
        <w:pStyle w:val="Kop5"/>
        <w:rPr>
          <w:lang w:val="nl-BE"/>
        </w:rPr>
      </w:pPr>
      <w:r w:rsidRPr="007D44A2">
        <w:rPr>
          <w:rStyle w:val="Kop5BlauwChar"/>
          <w:lang w:val="nl-BE"/>
        </w:rPr>
        <w:t>.30.</w:t>
      </w:r>
      <w:r w:rsidRPr="007D44A2">
        <w:rPr>
          <w:lang w:val="nl-BE"/>
        </w:rPr>
        <w:tab/>
        <w:t>MATERIALEN</w:t>
      </w:r>
    </w:p>
    <w:p w14:paraId="6FC3A65B" w14:textId="77777777" w:rsidR="00E824B0" w:rsidRPr="00035076" w:rsidRDefault="00E824B0" w:rsidP="00E824B0">
      <w:pPr>
        <w:pStyle w:val="Kop6"/>
        <w:rPr>
          <w:lang w:val="nl-BE"/>
        </w:rPr>
      </w:pPr>
      <w:bookmarkStart w:id="0" w:name="_Toc121553853"/>
      <w:r w:rsidRPr="00035076">
        <w:rPr>
          <w:lang w:val="nl-BE"/>
        </w:rPr>
        <w:t>.3</w:t>
      </w:r>
      <w:r>
        <w:rPr>
          <w:lang w:val="nl-BE"/>
        </w:rPr>
        <w:t>0</w:t>
      </w:r>
      <w:r w:rsidRPr="00035076">
        <w:rPr>
          <w:lang w:val="nl-BE"/>
        </w:rPr>
        <w:t>.</w:t>
      </w:r>
      <w:r>
        <w:rPr>
          <w:lang w:val="nl-BE"/>
        </w:rPr>
        <w:t>10</w:t>
      </w:r>
      <w:r w:rsidRPr="00035076">
        <w:rPr>
          <w:lang w:val="nl-BE"/>
        </w:rPr>
        <w:tab/>
        <w:t>Kenmerken of eigenschappen v/h. systeem:</w:t>
      </w:r>
      <w:bookmarkEnd w:id="0"/>
    </w:p>
    <w:p w14:paraId="3FD1EABE" w14:textId="77777777" w:rsidR="00E824B0" w:rsidRPr="00E97A43" w:rsidRDefault="00E824B0" w:rsidP="00E824B0">
      <w:pPr>
        <w:pStyle w:val="80"/>
      </w:pPr>
      <w:r w:rsidRPr="00E97A43">
        <w:t>Werking :</w:t>
      </w:r>
    </w:p>
    <w:p w14:paraId="73275443" w14:textId="77777777" w:rsidR="00E824B0" w:rsidRDefault="00E824B0" w:rsidP="00E824B0">
      <w:pPr>
        <w:pStyle w:val="81"/>
      </w:pPr>
      <w:r>
        <w:t>-</w:t>
      </w:r>
      <w:r>
        <w:tab/>
        <w:t>Een ventilator-unit wordt centraal geplaatst en met behulp van een kanalensysteem</w:t>
      </w:r>
      <w:r w:rsidRPr="00B30822">
        <w:t xml:space="preserve"> </w:t>
      </w:r>
      <w:r>
        <w:t xml:space="preserve">verbonden met de aan- en afvoerpunten en zorgt zowel voor een permanente toevoer van verse lucht als voor de afvoer van vervuilde lucht. </w:t>
      </w:r>
    </w:p>
    <w:p w14:paraId="46D874FE" w14:textId="77777777" w:rsidR="00E824B0" w:rsidRDefault="00E824B0" w:rsidP="00E824B0">
      <w:pPr>
        <w:pStyle w:val="81"/>
      </w:pPr>
      <w:r>
        <w:t>-</w:t>
      </w:r>
      <w:r>
        <w:tab/>
      </w:r>
      <w:r w:rsidRPr="003940DF">
        <w:t>Onder permanente luchtafvoer verstaat men een mechanische</w:t>
      </w:r>
      <w:r>
        <w:t xml:space="preserve"> </w:t>
      </w:r>
      <w:r w:rsidRPr="003940DF">
        <w:t>luchtafvoer die niet kan onderbroken worden door manuele of automatische</w:t>
      </w:r>
      <w:r>
        <w:t xml:space="preserve"> </w:t>
      </w:r>
      <w:r w:rsidRPr="003940DF">
        <w:t>voorzieningen, die eigen zijn aan het systeem zelf.</w:t>
      </w:r>
    </w:p>
    <w:p w14:paraId="790D086A" w14:textId="77777777" w:rsidR="00E824B0" w:rsidRPr="00035076" w:rsidRDefault="00E824B0" w:rsidP="00E824B0">
      <w:pPr>
        <w:pStyle w:val="Kop7"/>
        <w:rPr>
          <w:lang w:val="nl-BE"/>
        </w:rPr>
      </w:pPr>
      <w:r w:rsidRPr="00035076">
        <w:rPr>
          <w:lang w:val="nl-BE"/>
        </w:rPr>
        <w:t>.</w:t>
      </w:r>
      <w:r>
        <w:rPr>
          <w:lang w:val="nl-BE"/>
        </w:rPr>
        <w:t>30</w:t>
      </w:r>
      <w:r w:rsidRPr="00035076">
        <w:rPr>
          <w:lang w:val="nl-BE"/>
        </w:rPr>
        <w:t>.</w:t>
      </w:r>
      <w:r>
        <w:rPr>
          <w:lang w:val="nl-BE"/>
        </w:rPr>
        <w:t>2</w:t>
      </w:r>
      <w:r w:rsidRPr="00035076">
        <w:rPr>
          <w:lang w:val="nl-BE"/>
        </w:rPr>
        <w:t>0.</w:t>
      </w:r>
      <w:r w:rsidRPr="00035076">
        <w:rPr>
          <w:lang w:val="nl-BE"/>
        </w:rPr>
        <w:tab/>
        <w:t>Systeembeschrijving:</w:t>
      </w:r>
    </w:p>
    <w:p w14:paraId="0408CA0A" w14:textId="77777777" w:rsidR="00E824B0" w:rsidRPr="009806D0" w:rsidRDefault="00E824B0" w:rsidP="00E824B0">
      <w:pPr>
        <w:pStyle w:val="80"/>
      </w:pPr>
      <w:r w:rsidRPr="009806D0">
        <w:t xml:space="preserve">De ventilatie-installatie is gebaseerd op </w:t>
      </w:r>
      <w:r>
        <w:t>mechanische</w:t>
      </w:r>
      <w:r w:rsidRPr="009806D0">
        <w:t xml:space="preserve"> toevoer van verse lucht en </w:t>
      </w:r>
      <w:r>
        <w:t>mechanische</w:t>
      </w:r>
      <w:r w:rsidRPr="009806D0">
        <w:t xml:space="preserve"> afvoer van bezoedelde lucht.</w:t>
      </w:r>
      <w:r>
        <w:t xml:space="preserve"> In deze systemen wordt aangevoerde ventilatielucht door kanalen naar de verschillende ruimten gebracht, waar hij wordt ingeblazen via muur- of plafondroosters. Via andere roosters wordt de lucht teruggevoerd, waarbij de warmte uit de afgevoerde lucht kan gebruikt worden om de vers aangevoerde lucht te verwarmen.</w:t>
      </w:r>
    </w:p>
    <w:p w14:paraId="4529ADA3" w14:textId="77777777" w:rsidR="00CA7F75" w:rsidRPr="007D44A2" w:rsidRDefault="00DE19AD" w:rsidP="00CA7F75">
      <w:pPr>
        <w:pStyle w:val="Kop6"/>
        <w:rPr>
          <w:lang w:val="nl-BE"/>
        </w:rPr>
      </w:pPr>
      <w:r>
        <w:rPr>
          <w:lang w:val="nl-BE"/>
        </w:rPr>
        <w:t>.31</w:t>
      </w:r>
      <w:r w:rsidR="00CA7F75" w:rsidRPr="007D44A2">
        <w:rPr>
          <w:lang w:val="nl-BE"/>
        </w:rPr>
        <w:t>.</w:t>
      </w:r>
      <w:r w:rsidR="00CA7F75">
        <w:rPr>
          <w:lang w:val="nl-BE"/>
        </w:rPr>
        <w:tab/>
        <w:t>Kenmerken of eigenschappen van de ventilatie-unit</w:t>
      </w:r>
      <w:r w:rsidR="00CA7F75" w:rsidRPr="007D44A2">
        <w:rPr>
          <w:lang w:val="nl-BE"/>
        </w:rPr>
        <w:t>:</w:t>
      </w:r>
    </w:p>
    <w:p w14:paraId="5307B9CE" w14:textId="77777777" w:rsidR="00395EED" w:rsidRDefault="00395EED" w:rsidP="00395EED">
      <w:pPr>
        <w:pStyle w:val="Kop7"/>
      </w:pPr>
      <w:r>
        <w:t>.31.10.</w:t>
      </w:r>
      <w:r>
        <w:tab/>
        <w:t>Beschrijving ventilatie-unit:</w:t>
      </w:r>
    </w:p>
    <w:p w14:paraId="53008F78" w14:textId="21E294D7" w:rsidR="00FC15A1" w:rsidRDefault="00A343DD" w:rsidP="00EC7379">
      <w:pPr>
        <w:pStyle w:val="Kop8"/>
        <w:ind w:firstLine="0"/>
        <w:rPr>
          <w:rFonts w:cs="Arial"/>
          <w:i w:val="0"/>
          <w:iCs w:val="0"/>
          <w:szCs w:val="18"/>
          <w:lang w:val="nl-BE"/>
        </w:rPr>
      </w:pPr>
      <w:r>
        <w:rPr>
          <w:rFonts w:cs="Arial"/>
          <w:i w:val="0"/>
          <w:iCs w:val="0"/>
          <w:szCs w:val="18"/>
          <w:lang w:val="nl-BE"/>
        </w:rPr>
        <w:t>Compacte v</w:t>
      </w:r>
      <w:r w:rsidR="00EC7379" w:rsidRPr="00EC7379">
        <w:rPr>
          <w:rFonts w:cs="Arial"/>
          <w:i w:val="0"/>
          <w:iCs w:val="0"/>
          <w:szCs w:val="18"/>
          <w:lang w:val="nl-BE"/>
        </w:rPr>
        <w:t xml:space="preserve">entilatie-unit met maximaal debiet van </w:t>
      </w:r>
      <w:r w:rsidR="009263C2">
        <w:rPr>
          <w:rFonts w:cs="Arial"/>
          <w:i w:val="0"/>
          <w:iCs w:val="0"/>
          <w:szCs w:val="18"/>
          <w:lang w:val="nl-BE"/>
        </w:rPr>
        <w:t>350</w:t>
      </w:r>
      <w:r w:rsidR="00EC7379" w:rsidRPr="00EC7379">
        <w:rPr>
          <w:rFonts w:cs="Arial"/>
          <w:i w:val="0"/>
          <w:iCs w:val="0"/>
          <w:szCs w:val="18"/>
          <w:lang w:val="nl-BE"/>
        </w:rPr>
        <w:t xml:space="preserve"> m³/u</w:t>
      </w:r>
      <w:r w:rsidR="00290E48">
        <w:rPr>
          <w:rFonts w:cs="Arial"/>
          <w:i w:val="0"/>
          <w:iCs w:val="0"/>
          <w:szCs w:val="18"/>
          <w:lang w:val="nl-BE"/>
        </w:rPr>
        <w:t xml:space="preserve"> (D350)</w:t>
      </w:r>
      <w:r w:rsidR="00EC7379" w:rsidRPr="00EC7379">
        <w:rPr>
          <w:rFonts w:cs="Arial"/>
          <w:i w:val="0"/>
          <w:iCs w:val="0"/>
          <w:szCs w:val="18"/>
          <w:lang w:val="nl-BE"/>
        </w:rPr>
        <w:t xml:space="preserve"> </w:t>
      </w:r>
      <w:r w:rsidR="009263C2">
        <w:rPr>
          <w:rFonts w:cs="Arial"/>
          <w:i w:val="0"/>
          <w:iCs w:val="0"/>
          <w:szCs w:val="18"/>
          <w:lang w:val="nl-BE"/>
        </w:rPr>
        <w:t>of</w:t>
      </w:r>
      <w:r w:rsidR="009263C2" w:rsidRPr="00EC7379">
        <w:rPr>
          <w:rFonts w:cs="Arial"/>
          <w:i w:val="0"/>
          <w:iCs w:val="0"/>
          <w:szCs w:val="18"/>
          <w:lang w:val="nl-BE"/>
        </w:rPr>
        <w:t xml:space="preserve"> </w:t>
      </w:r>
      <w:r w:rsidR="009263C2">
        <w:rPr>
          <w:rFonts w:cs="Arial"/>
          <w:i w:val="0"/>
          <w:iCs w:val="0"/>
          <w:szCs w:val="18"/>
          <w:lang w:val="nl-BE"/>
        </w:rPr>
        <w:t>425</w:t>
      </w:r>
      <w:r w:rsidR="009263C2" w:rsidRPr="00EC7379">
        <w:rPr>
          <w:rFonts w:cs="Arial"/>
          <w:i w:val="0"/>
          <w:iCs w:val="0"/>
          <w:szCs w:val="18"/>
          <w:lang w:val="nl-BE"/>
        </w:rPr>
        <w:t xml:space="preserve"> m³/u</w:t>
      </w:r>
      <w:r w:rsidR="00290E48">
        <w:rPr>
          <w:rFonts w:cs="Arial"/>
          <w:i w:val="0"/>
          <w:iCs w:val="0"/>
          <w:szCs w:val="18"/>
          <w:lang w:val="nl-BE"/>
        </w:rPr>
        <w:t xml:space="preserve"> (D425)</w:t>
      </w:r>
      <w:r w:rsidR="009263C2">
        <w:rPr>
          <w:rFonts w:cs="Arial"/>
          <w:i w:val="0"/>
          <w:iCs w:val="0"/>
          <w:szCs w:val="18"/>
          <w:lang w:val="nl-BE"/>
        </w:rPr>
        <w:t>,</w:t>
      </w:r>
      <w:r w:rsidR="009263C2" w:rsidRPr="00EC7379">
        <w:rPr>
          <w:rFonts w:cs="Arial"/>
          <w:i w:val="0"/>
          <w:iCs w:val="0"/>
          <w:szCs w:val="18"/>
          <w:lang w:val="nl-BE"/>
        </w:rPr>
        <w:t xml:space="preserve"> </w:t>
      </w:r>
      <w:r w:rsidR="00EC7379" w:rsidRPr="00EC7379">
        <w:rPr>
          <w:rFonts w:cs="Arial"/>
          <w:i w:val="0"/>
          <w:iCs w:val="0"/>
          <w:szCs w:val="18"/>
          <w:lang w:val="nl-BE"/>
        </w:rPr>
        <w:t xml:space="preserve">voor </w:t>
      </w:r>
      <w:r w:rsidR="00290E48">
        <w:rPr>
          <w:rFonts w:cs="Arial"/>
          <w:i w:val="0"/>
          <w:iCs w:val="0"/>
          <w:szCs w:val="18"/>
          <w:lang w:val="nl-BE"/>
        </w:rPr>
        <w:t>compacte woningbouw en appartementen</w:t>
      </w:r>
      <w:r w:rsidR="00EC7379" w:rsidRPr="00EC7379">
        <w:rPr>
          <w:rFonts w:cs="Arial"/>
          <w:i w:val="0"/>
          <w:iCs w:val="0"/>
          <w:szCs w:val="18"/>
          <w:lang w:val="nl-BE"/>
        </w:rPr>
        <w:t xml:space="preserve">. </w:t>
      </w:r>
      <w:r w:rsidR="003D6070">
        <w:rPr>
          <w:rFonts w:cs="Arial"/>
          <w:i w:val="0"/>
          <w:iCs w:val="0"/>
          <w:szCs w:val="18"/>
          <w:lang w:val="nl-BE"/>
        </w:rPr>
        <w:t>Het toestel is geschikt voor</w:t>
      </w:r>
      <w:r w:rsidR="00EC7379" w:rsidRPr="00EC7379">
        <w:rPr>
          <w:rFonts w:cs="Arial"/>
          <w:i w:val="0"/>
          <w:iCs w:val="0"/>
          <w:szCs w:val="18"/>
          <w:lang w:val="nl-BE"/>
        </w:rPr>
        <w:t xml:space="preserve"> </w:t>
      </w:r>
      <w:r w:rsidR="003D6070">
        <w:rPr>
          <w:rFonts w:cs="Arial"/>
          <w:i w:val="0"/>
          <w:iCs w:val="0"/>
          <w:szCs w:val="18"/>
          <w:lang w:val="nl-BE"/>
        </w:rPr>
        <w:t>wand</w:t>
      </w:r>
      <w:r w:rsidR="009263C2">
        <w:rPr>
          <w:rFonts w:cs="Arial"/>
          <w:i w:val="0"/>
          <w:iCs w:val="0"/>
          <w:szCs w:val="18"/>
          <w:lang w:val="nl-BE"/>
        </w:rPr>
        <w:t>montag</w:t>
      </w:r>
      <w:r w:rsidR="00EC7379" w:rsidRPr="00EC7379">
        <w:rPr>
          <w:rFonts w:cs="Arial"/>
          <w:i w:val="0"/>
          <w:iCs w:val="0"/>
          <w:szCs w:val="18"/>
          <w:lang w:val="nl-BE"/>
        </w:rPr>
        <w:t>e</w:t>
      </w:r>
      <w:r>
        <w:rPr>
          <w:rFonts w:cs="Arial"/>
          <w:i w:val="0"/>
          <w:iCs w:val="0"/>
          <w:szCs w:val="18"/>
          <w:lang w:val="nl-BE"/>
        </w:rPr>
        <w:t xml:space="preserve">, </w:t>
      </w:r>
      <w:r w:rsidR="00E65DC7">
        <w:rPr>
          <w:rFonts w:cs="Arial"/>
          <w:i w:val="0"/>
          <w:iCs w:val="0"/>
          <w:szCs w:val="18"/>
          <w:lang w:val="nl-BE"/>
        </w:rPr>
        <w:t>of d.m.v. montagesteun voor vrijstaande plaatsing.</w:t>
      </w:r>
    </w:p>
    <w:p w14:paraId="09B3ACF2" w14:textId="4CFB98E4" w:rsidR="00EC7379" w:rsidRDefault="00FC15A1" w:rsidP="00EC7379">
      <w:pPr>
        <w:pStyle w:val="Kop8"/>
        <w:ind w:firstLine="0"/>
        <w:rPr>
          <w:rFonts w:cs="Arial"/>
          <w:i w:val="0"/>
          <w:iCs w:val="0"/>
          <w:szCs w:val="18"/>
          <w:lang w:val="nl-BE"/>
        </w:rPr>
      </w:pPr>
      <w:r>
        <w:rPr>
          <w:rFonts w:cs="Arial"/>
          <w:i w:val="0"/>
          <w:iCs w:val="0"/>
          <w:szCs w:val="18"/>
          <w:lang w:val="nl-BE"/>
        </w:rPr>
        <w:t xml:space="preserve">De unit </w:t>
      </w:r>
      <w:r w:rsidR="00A343DD">
        <w:rPr>
          <w:rFonts w:cs="Arial"/>
          <w:i w:val="0"/>
          <w:iCs w:val="0"/>
          <w:szCs w:val="18"/>
          <w:lang w:val="nl-BE"/>
        </w:rPr>
        <w:t>heeft</w:t>
      </w:r>
      <w:r w:rsidR="00A343DD" w:rsidRPr="00A343DD">
        <w:rPr>
          <w:rFonts w:cs="Arial"/>
          <w:i w:val="0"/>
          <w:iCs w:val="0"/>
          <w:szCs w:val="18"/>
          <w:lang w:val="nl-BE"/>
        </w:rPr>
        <w:t xml:space="preserve"> een boven- en onderaansluiting en omkeerbaarheid van de luchtstromen is mogelijk</w:t>
      </w:r>
      <w:r w:rsidR="006E5AC0">
        <w:rPr>
          <w:rFonts w:cs="Arial"/>
          <w:i w:val="0"/>
          <w:iCs w:val="0"/>
          <w:szCs w:val="18"/>
          <w:lang w:val="nl-BE"/>
        </w:rPr>
        <w:t xml:space="preserve"> door het spiegelen van de ventilatie-unit</w:t>
      </w:r>
      <w:r w:rsidR="00A343DD" w:rsidRPr="00A343DD">
        <w:rPr>
          <w:rFonts w:cs="Arial"/>
          <w:i w:val="0"/>
          <w:iCs w:val="0"/>
          <w:szCs w:val="18"/>
          <w:lang w:val="nl-BE"/>
        </w:rPr>
        <w:t>.</w:t>
      </w:r>
      <w:r w:rsidR="00634A00">
        <w:rPr>
          <w:rFonts w:cs="Arial"/>
          <w:i w:val="0"/>
          <w:iCs w:val="0"/>
          <w:szCs w:val="18"/>
          <w:lang w:val="nl-BE"/>
        </w:rPr>
        <w:t xml:space="preserve"> De unit heeft een </w:t>
      </w:r>
      <w:r w:rsidR="00634A00" w:rsidRPr="00A15CA8">
        <w:rPr>
          <w:rFonts w:cs="Arial"/>
          <w:i w:val="0"/>
          <w:iCs w:val="0"/>
          <w:szCs w:val="18"/>
          <w:lang w:val="nl-BE"/>
        </w:rPr>
        <w:t>constant luchtdebiet door automatische en drukonafhankelijke toerentalregeling</w:t>
      </w:r>
      <w:r w:rsidR="00634A00">
        <w:rPr>
          <w:rFonts w:cs="Arial"/>
          <w:i w:val="0"/>
          <w:iCs w:val="0"/>
          <w:szCs w:val="18"/>
          <w:lang w:val="nl-BE"/>
        </w:rPr>
        <w:t>.</w:t>
      </w:r>
    </w:p>
    <w:p w14:paraId="770C20E4" w14:textId="45DF800B" w:rsidR="004F5713" w:rsidRPr="004F5713" w:rsidRDefault="004F5713" w:rsidP="004F5713">
      <w:pPr>
        <w:pStyle w:val="Kop8"/>
        <w:ind w:firstLine="0"/>
        <w:rPr>
          <w:rFonts w:cs="Arial"/>
          <w:i w:val="0"/>
          <w:iCs w:val="0"/>
          <w:szCs w:val="18"/>
          <w:lang w:val="nl-BE"/>
        </w:rPr>
      </w:pPr>
      <w:r w:rsidRPr="006D29DF">
        <w:rPr>
          <w:rFonts w:cs="Arial"/>
          <w:i w:val="0"/>
          <w:iCs w:val="0"/>
          <w:szCs w:val="18"/>
          <w:lang w:val="nl-BE"/>
        </w:rPr>
        <w:t>De balansventilatie-unit is goedgekeurd volgens de norm EN308/EN13141-7</w:t>
      </w:r>
      <w:r>
        <w:rPr>
          <w:rFonts w:cs="Arial"/>
          <w:i w:val="0"/>
          <w:iCs w:val="0"/>
          <w:szCs w:val="18"/>
          <w:lang w:val="nl-BE"/>
        </w:rPr>
        <w:t xml:space="preserve"> en</w:t>
      </w:r>
      <w:r w:rsidRPr="006D29DF">
        <w:rPr>
          <w:rFonts w:cs="Arial"/>
          <w:i w:val="0"/>
          <w:iCs w:val="0"/>
          <w:szCs w:val="18"/>
          <w:lang w:val="nl-BE"/>
        </w:rPr>
        <w:t xml:space="preserve"> volgens EN308 met bijlage G</w:t>
      </w:r>
      <w:r>
        <w:rPr>
          <w:rFonts w:cs="Arial"/>
          <w:i w:val="0"/>
          <w:iCs w:val="0"/>
          <w:szCs w:val="18"/>
          <w:lang w:val="nl-BE"/>
        </w:rPr>
        <w:t>.</w:t>
      </w:r>
      <w:r w:rsidRPr="00EC7379">
        <w:rPr>
          <w:rFonts w:cs="Arial"/>
          <w:i w:val="0"/>
          <w:iCs w:val="0"/>
          <w:szCs w:val="18"/>
          <w:lang w:val="nl-BE"/>
        </w:rPr>
        <w:t xml:space="preserve"> </w:t>
      </w:r>
    </w:p>
    <w:p w14:paraId="2E700CD3" w14:textId="44F0D603" w:rsidR="00DE19AD" w:rsidRPr="00C83133" w:rsidRDefault="00DE19AD" w:rsidP="00EC7379">
      <w:pPr>
        <w:pStyle w:val="Kop8"/>
        <w:rPr>
          <w:rStyle w:val="MerkChar"/>
          <w:rFonts w:eastAsia="Times"/>
          <w:lang w:val="nl-BE"/>
        </w:rPr>
      </w:pPr>
      <w:r w:rsidRPr="00C83133">
        <w:rPr>
          <w:rStyle w:val="MerkChar"/>
          <w:rFonts w:eastAsia="Times"/>
          <w:lang w:val="nl-BE"/>
        </w:rPr>
        <w:t>#.3</w:t>
      </w:r>
      <w:r w:rsidR="009742DC">
        <w:rPr>
          <w:rStyle w:val="MerkChar"/>
          <w:rFonts w:eastAsia="Times"/>
          <w:lang w:val="nl-BE"/>
        </w:rPr>
        <w:t>1</w:t>
      </w:r>
      <w:r w:rsidRPr="00C83133">
        <w:rPr>
          <w:rStyle w:val="MerkChar"/>
          <w:rFonts w:eastAsia="Times"/>
          <w:lang w:val="nl-BE"/>
        </w:rPr>
        <w:t>.21.</w:t>
      </w:r>
      <w:r w:rsidRPr="00C83133">
        <w:rPr>
          <w:rStyle w:val="MerkChar"/>
          <w:rFonts w:eastAsia="Times"/>
          <w:lang w:val="nl-BE"/>
        </w:rPr>
        <w:tab/>
        <w:t>[fabrikant]</w:t>
      </w:r>
    </w:p>
    <w:p w14:paraId="1BA8D505" w14:textId="77777777" w:rsidR="00DE19AD" w:rsidRPr="00FE1938" w:rsidRDefault="00DE19AD" w:rsidP="005F44D8">
      <w:pPr>
        <w:pStyle w:val="83Kenm"/>
        <w:rPr>
          <w:rStyle w:val="MerkChar"/>
          <w:rFonts w:eastAsia="Times"/>
        </w:rPr>
      </w:pPr>
      <w:r w:rsidRPr="00FE1938">
        <w:rPr>
          <w:rStyle w:val="MerkChar"/>
          <w:rFonts w:eastAsia="Times"/>
        </w:rPr>
        <w:t>#-</w:t>
      </w:r>
      <w:r w:rsidRPr="00FE1938">
        <w:rPr>
          <w:rStyle w:val="MerkChar"/>
          <w:rFonts w:eastAsia="Times"/>
        </w:rPr>
        <w:tab/>
        <w:t>Fabrikant:</w:t>
      </w:r>
      <w:r w:rsidRPr="00FE1938">
        <w:rPr>
          <w:rStyle w:val="MerkChar"/>
          <w:rFonts w:eastAsia="Times"/>
        </w:rPr>
        <w:tab/>
      </w:r>
      <w:r>
        <w:rPr>
          <w:rStyle w:val="MerkChar"/>
          <w:rFonts w:eastAsia="Times"/>
        </w:rPr>
        <w:t>VASCO</w:t>
      </w:r>
    </w:p>
    <w:p w14:paraId="52CC2903" w14:textId="20D06320" w:rsidR="009263C2" w:rsidRDefault="00DE19AD" w:rsidP="005F44D8">
      <w:pPr>
        <w:pStyle w:val="83Kenm"/>
        <w:rPr>
          <w:rStyle w:val="MerkChar"/>
        </w:rPr>
      </w:pPr>
      <w:r w:rsidRPr="007D44A2">
        <w:rPr>
          <w:rStyle w:val="MerkChar"/>
        </w:rPr>
        <w:t>#-</w:t>
      </w:r>
      <w:r w:rsidRPr="007D44A2">
        <w:rPr>
          <w:rStyle w:val="MerkChar"/>
        </w:rPr>
        <w:tab/>
        <w:t>Handelsmerk en type:</w:t>
      </w:r>
      <w:r w:rsidRPr="007D44A2">
        <w:rPr>
          <w:rStyle w:val="MerkChar"/>
        </w:rPr>
        <w:tab/>
      </w:r>
      <w:r w:rsidR="009263C2">
        <w:rPr>
          <w:rStyle w:val="MerkChar"/>
        </w:rPr>
        <w:t>D350</w:t>
      </w:r>
      <w:r w:rsidR="009263C2" w:rsidRPr="006436C5">
        <w:rPr>
          <w:rStyle w:val="MerkChar"/>
        </w:rPr>
        <w:t xml:space="preserve">, </w:t>
      </w:r>
      <w:r w:rsidR="009263C2">
        <w:rPr>
          <w:rStyle w:val="MerkChar"/>
        </w:rPr>
        <w:t xml:space="preserve">max. debiet 350 </w:t>
      </w:r>
      <w:r w:rsidR="009263C2" w:rsidRPr="00B67FFD">
        <w:rPr>
          <w:rStyle w:val="MerkChar"/>
        </w:rPr>
        <w:t>m³/</w:t>
      </w:r>
      <w:r w:rsidR="009263C2">
        <w:rPr>
          <w:rStyle w:val="MerkChar"/>
        </w:rPr>
        <w:t>u en</w:t>
      </w:r>
    </w:p>
    <w:p w14:paraId="3F39A4AA" w14:textId="617CCAA5" w:rsidR="005E147E" w:rsidRDefault="009263C2" w:rsidP="005F44D8">
      <w:pPr>
        <w:pStyle w:val="83Kenm"/>
        <w:rPr>
          <w:rStyle w:val="MerkChar"/>
        </w:rPr>
      </w:pPr>
      <w:r>
        <w:rPr>
          <w:rStyle w:val="MerkChar"/>
        </w:rPr>
        <w:tab/>
      </w:r>
      <w:r>
        <w:rPr>
          <w:rStyle w:val="MerkChar"/>
        </w:rPr>
        <w:tab/>
      </w:r>
      <w:r w:rsidR="00171DA0">
        <w:rPr>
          <w:rStyle w:val="MerkChar"/>
        </w:rPr>
        <w:t>D</w:t>
      </w:r>
      <w:r>
        <w:rPr>
          <w:rStyle w:val="MerkChar"/>
        </w:rPr>
        <w:t>42</w:t>
      </w:r>
      <w:r w:rsidR="00171DA0">
        <w:rPr>
          <w:rStyle w:val="MerkChar"/>
        </w:rPr>
        <w:t>5</w:t>
      </w:r>
      <w:r w:rsidR="005E147E" w:rsidRPr="006436C5">
        <w:rPr>
          <w:rStyle w:val="MerkChar"/>
        </w:rPr>
        <w:t xml:space="preserve">, </w:t>
      </w:r>
      <w:r w:rsidR="005E147E">
        <w:rPr>
          <w:rStyle w:val="MerkChar"/>
        </w:rPr>
        <w:t xml:space="preserve">max. debiet </w:t>
      </w:r>
      <w:r>
        <w:rPr>
          <w:rStyle w:val="MerkChar"/>
        </w:rPr>
        <w:t>42</w:t>
      </w:r>
      <w:r w:rsidR="00171DA0">
        <w:rPr>
          <w:rStyle w:val="MerkChar"/>
        </w:rPr>
        <w:t>5</w:t>
      </w:r>
      <w:r w:rsidR="005E147E">
        <w:rPr>
          <w:rStyle w:val="MerkChar"/>
        </w:rPr>
        <w:t xml:space="preserve"> </w:t>
      </w:r>
      <w:r w:rsidR="005E147E" w:rsidRPr="00B67FFD">
        <w:rPr>
          <w:rStyle w:val="MerkChar"/>
        </w:rPr>
        <w:t>m³/</w:t>
      </w:r>
      <w:r w:rsidR="005E147E">
        <w:rPr>
          <w:rStyle w:val="MerkChar"/>
        </w:rPr>
        <w:t>u</w:t>
      </w:r>
      <w:r>
        <w:rPr>
          <w:rStyle w:val="MerkChar"/>
        </w:rPr>
        <w:t xml:space="preserve"> </w:t>
      </w:r>
    </w:p>
    <w:p w14:paraId="36334F0A" w14:textId="77777777" w:rsidR="00DE19AD" w:rsidRPr="007D44A2" w:rsidRDefault="00DE19AD" w:rsidP="00DE19AD">
      <w:pPr>
        <w:pStyle w:val="Kop8"/>
        <w:rPr>
          <w:lang w:val="nl-BE"/>
        </w:rPr>
      </w:pPr>
      <w:r w:rsidRPr="007D44A2">
        <w:rPr>
          <w:rStyle w:val="OptieChar"/>
          <w:lang w:val="nl-BE"/>
        </w:rPr>
        <w:t>#</w:t>
      </w:r>
      <w:r>
        <w:rPr>
          <w:lang w:val="nl-BE"/>
        </w:rPr>
        <w:t>.31</w:t>
      </w:r>
      <w:r w:rsidRPr="007D44A2">
        <w:rPr>
          <w:lang w:val="nl-BE"/>
        </w:rPr>
        <w:t>.22.</w:t>
      </w:r>
      <w:r w:rsidRPr="007D44A2">
        <w:rPr>
          <w:lang w:val="nl-BE"/>
        </w:rPr>
        <w:tab/>
      </w:r>
      <w:r w:rsidRPr="007D44A2">
        <w:rPr>
          <w:color w:val="808080"/>
          <w:lang w:val="nl-BE"/>
        </w:rPr>
        <w:t>[neutraal]</w:t>
      </w:r>
    </w:p>
    <w:p w14:paraId="696C037A" w14:textId="4647C964" w:rsidR="00B3451B" w:rsidRDefault="009B3FA9" w:rsidP="005F44D8">
      <w:pPr>
        <w:pStyle w:val="83Kenm"/>
      </w:pPr>
      <w:r w:rsidRPr="00B431C7">
        <w:lastRenderedPageBreak/>
        <w:t>-</w:t>
      </w:r>
      <w:r w:rsidRPr="00B431C7">
        <w:tab/>
      </w:r>
      <w:r w:rsidR="00F33833" w:rsidRPr="00B431C7">
        <w:t>Type:</w:t>
      </w:r>
      <w:r w:rsidR="00F33833" w:rsidRPr="00B431C7">
        <w:tab/>
      </w:r>
      <w:r w:rsidR="002D7D91" w:rsidRPr="00B431C7">
        <w:t>ventilatie</w:t>
      </w:r>
      <w:r w:rsidR="002D7D91">
        <w:t>-</w:t>
      </w:r>
      <w:r w:rsidR="002D7D91" w:rsidRPr="00B431C7">
        <w:t>unit met warmteterugwinning</w:t>
      </w:r>
      <w:r w:rsidR="002D7D91">
        <w:t xml:space="preserve">, die </w:t>
      </w:r>
      <w:r w:rsidR="002D7D91" w:rsidRPr="00B431C7">
        <w:t>zorgt voor afzuiging in de</w:t>
      </w:r>
      <w:r w:rsidR="002D7D91">
        <w:t xml:space="preserve"> </w:t>
      </w:r>
      <w:r w:rsidR="002D7D91" w:rsidRPr="00B431C7">
        <w:t>ruimte</w:t>
      </w:r>
      <w:r w:rsidR="002D7D91">
        <w:t>s</w:t>
      </w:r>
      <w:r w:rsidR="002D7D91" w:rsidRPr="00B431C7">
        <w:t>. Gelijktijdig</w:t>
      </w:r>
      <w:r w:rsidR="002D7D91">
        <w:t xml:space="preserve"> </w:t>
      </w:r>
      <w:r w:rsidR="002D7D91" w:rsidRPr="00B431C7">
        <w:t>wordt verse lucht toegevoerd. Tussen de afgevoerde en toegevoerde</w:t>
      </w:r>
      <w:r w:rsidR="002D7D91">
        <w:t xml:space="preserve"> </w:t>
      </w:r>
      <w:r w:rsidR="002D7D91" w:rsidRPr="00B431C7">
        <w:t>lucht vindt warmteoverdracht plaats</w:t>
      </w:r>
      <w:r w:rsidR="00CA0AF9">
        <w:t>.</w:t>
      </w:r>
    </w:p>
    <w:p w14:paraId="34BC12D5" w14:textId="3F8CA3D2" w:rsidR="00F65294" w:rsidRDefault="00F65294" w:rsidP="005F44D8">
      <w:pPr>
        <w:pStyle w:val="83Kenm"/>
      </w:pPr>
      <w:r>
        <w:t>-</w:t>
      </w:r>
      <w:r>
        <w:tab/>
        <w:t>Kanaalaansluitingen:</w:t>
      </w:r>
      <w:r>
        <w:tab/>
        <w:t xml:space="preserve">zowel onderaan als bovenaan voorzien van </w:t>
      </w:r>
      <w:r w:rsidR="005F44D8">
        <w:t xml:space="preserve">2 </w:t>
      </w:r>
      <w:r>
        <w:t xml:space="preserve">aansluitingen </w:t>
      </w:r>
      <w:proofErr w:type="spellStart"/>
      <w:r>
        <w:t>diam</w:t>
      </w:r>
      <w:proofErr w:type="spellEnd"/>
      <w:r>
        <w:t>. 180 mm</w:t>
      </w:r>
      <w:r w:rsidR="005F44D8">
        <w:t xml:space="preserve"> voor de toevoer en afvoer naar de woning</w:t>
      </w:r>
      <w:r>
        <w:t>.</w:t>
      </w:r>
      <w:r w:rsidR="00A462E2">
        <w:t xml:space="preserve"> Aansluiten kan </w:t>
      </w:r>
      <w:r w:rsidR="00A462E2" w:rsidRPr="00A462E2">
        <w:t xml:space="preserve">boven, onder, </w:t>
      </w:r>
      <w:r w:rsidR="00A462E2">
        <w:t xml:space="preserve">of </w:t>
      </w:r>
      <w:r w:rsidR="00A462E2" w:rsidRPr="00A462E2">
        <w:t>combinatie van beiden</w:t>
      </w:r>
      <w:r w:rsidR="00A462E2">
        <w:t>.</w:t>
      </w:r>
    </w:p>
    <w:p w14:paraId="23A7573C" w14:textId="6CD18F4F" w:rsidR="001A5BCC" w:rsidRPr="00CC297C" w:rsidRDefault="001A5BCC" w:rsidP="005F44D8">
      <w:pPr>
        <w:pStyle w:val="83Kenm"/>
      </w:pPr>
      <w:r>
        <w:t>-</w:t>
      </w:r>
      <w:r>
        <w:tab/>
        <w:t>Omgevingstemperatuur:</w:t>
      </w:r>
      <w:r>
        <w:tab/>
        <w:t>geschikt voor gebruik bij</w:t>
      </w:r>
      <w:r w:rsidRPr="00CC297C">
        <w:t xml:space="preserve"> </w:t>
      </w:r>
      <w:r w:rsidRPr="00171DA0">
        <w:t>+12 °C tot +40 °C</w:t>
      </w:r>
      <w:r w:rsidRPr="00CC297C">
        <w:t xml:space="preserve"> </w:t>
      </w:r>
    </w:p>
    <w:p w14:paraId="0F114447" w14:textId="223A5195" w:rsidR="00E65DC7" w:rsidRPr="00F4461C" w:rsidRDefault="00B969DF" w:rsidP="005F44D8">
      <w:pPr>
        <w:pStyle w:val="83Kenm"/>
      </w:pPr>
      <w:r>
        <w:t>-</w:t>
      </w:r>
      <w:r>
        <w:tab/>
      </w:r>
      <w:proofErr w:type="spellStart"/>
      <w:r>
        <w:t>Condensafvoer</w:t>
      </w:r>
      <w:proofErr w:type="spellEnd"/>
      <w:r>
        <w:t>:</w:t>
      </w:r>
      <w:r>
        <w:tab/>
      </w:r>
      <w:r w:rsidR="00E80AB5">
        <w:t>via bijgeleverde</w:t>
      </w:r>
      <w:r w:rsidRPr="006057FE">
        <w:t xml:space="preserve"> </w:t>
      </w:r>
      <w:r w:rsidR="00E80AB5">
        <w:t>droogsifon</w:t>
      </w:r>
    </w:p>
    <w:p w14:paraId="6FCE5F25" w14:textId="0FCB5572" w:rsidR="00F33833" w:rsidRPr="009B3FA9" w:rsidRDefault="00DE19AD" w:rsidP="00DE19AD">
      <w:pPr>
        <w:pStyle w:val="Kop7"/>
      </w:pPr>
      <w:r>
        <w:t>31.</w:t>
      </w:r>
      <w:r w:rsidR="009742DC">
        <w:t>23</w:t>
      </w:r>
      <w:r>
        <w:t xml:space="preserve"> </w:t>
      </w:r>
      <w:r w:rsidR="00F33833" w:rsidRPr="009B3FA9">
        <w:t>Afmetingen en gewicht:</w:t>
      </w:r>
    </w:p>
    <w:p w14:paraId="2843771A" w14:textId="345B9908" w:rsidR="00654425" w:rsidRPr="009B3FA9" w:rsidRDefault="00654425" w:rsidP="005F44D8">
      <w:pPr>
        <w:pStyle w:val="83Kenm"/>
      </w:pPr>
      <w:r w:rsidRPr="009B3FA9">
        <w:t>-</w:t>
      </w:r>
      <w:r w:rsidRPr="009B3FA9">
        <w:tab/>
      </w:r>
      <w:r w:rsidR="009263C2">
        <w:t>Diepte</w:t>
      </w:r>
      <w:r w:rsidRPr="009B3FA9">
        <w:t>:</w:t>
      </w:r>
      <w:r>
        <w:tab/>
      </w:r>
      <w:r w:rsidR="00171DA0">
        <w:t>5</w:t>
      </w:r>
      <w:r w:rsidR="009263C2">
        <w:t>60</w:t>
      </w:r>
      <w:r w:rsidR="006D1128">
        <w:t xml:space="preserve"> </w:t>
      </w:r>
      <w:r w:rsidRPr="009B3FA9">
        <w:t>mm (inclusief aansluitingen)</w:t>
      </w:r>
    </w:p>
    <w:p w14:paraId="3F3CF7E3" w14:textId="7AA30BD2" w:rsidR="00654425" w:rsidRPr="009B3FA9" w:rsidRDefault="00654425" w:rsidP="005F44D8">
      <w:pPr>
        <w:pStyle w:val="83Kenm"/>
      </w:pPr>
      <w:r w:rsidRPr="009B3FA9">
        <w:t>-</w:t>
      </w:r>
      <w:r w:rsidRPr="009B3FA9">
        <w:tab/>
        <w:t xml:space="preserve">Breedte: </w:t>
      </w:r>
      <w:r>
        <w:tab/>
      </w:r>
      <w:r w:rsidR="009263C2">
        <w:t>764</w:t>
      </w:r>
      <w:r w:rsidRPr="009B3FA9">
        <w:t xml:space="preserve"> mm</w:t>
      </w:r>
      <w:r w:rsidR="008462DB">
        <w:t xml:space="preserve"> </w:t>
      </w:r>
    </w:p>
    <w:p w14:paraId="20FE9855" w14:textId="375DD542" w:rsidR="00654425" w:rsidRPr="00567EF5" w:rsidRDefault="00654425" w:rsidP="005F44D8">
      <w:pPr>
        <w:pStyle w:val="83Kenm"/>
      </w:pPr>
      <w:r w:rsidRPr="00567EF5">
        <w:t>-</w:t>
      </w:r>
      <w:r w:rsidRPr="00567EF5">
        <w:tab/>
      </w:r>
      <w:r w:rsidR="009263C2">
        <w:t>H</w:t>
      </w:r>
      <w:r>
        <w:t>oogte</w:t>
      </w:r>
      <w:r w:rsidRPr="00567EF5">
        <w:t xml:space="preserve">: </w:t>
      </w:r>
      <w:r w:rsidRPr="00567EF5">
        <w:tab/>
      </w:r>
      <w:r w:rsidR="009263C2">
        <w:t>724</w:t>
      </w:r>
      <w:r w:rsidR="001F4338">
        <w:t xml:space="preserve"> </w:t>
      </w:r>
      <w:r w:rsidRPr="00567EF5">
        <w:t xml:space="preserve">mm </w:t>
      </w:r>
    </w:p>
    <w:p w14:paraId="4F87D000" w14:textId="6077337D" w:rsidR="00654425" w:rsidRPr="00654425" w:rsidRDefault="00654425" w:rsidP="005F44D8">
      <w:pPr>
        <w:pStyle w:val="83Kenm"/>
        <w:rPr>
          <w:rStyle w:val="MerkChar"/>
          <w:color w:val="auto"/>
          <w:lang w:val="de-DE"/>
        </w:rPr>
      </w:pPr>
      <w:r w:rsidRPr="00567EF5">
        <w:t>-</w:t>
      </w:r>
      <w:r w:rsidRPr="00567EF5">
        <w:tab/>
        <w:t xml:space="preserve">Gewicht: </w:t>
      </w:r>
      <w:r w:rsidRPr="00567EF5">
        <w:tab/>
      </w:r>
      <w:r w:rsidR="009263C2">
        <w:t>45,4</w:t>
      </w:r>
      <w:r w:rsidR="00040BDA">
        <w:t xml:space="preserve"> </w:t>
      </w:r>
      <w:r w:rsidRPr="00567EF5">
        <w:t xml:space="preserve">kg </w:t>
      </w:r>
    </w:p>
    <w:p w14:paraId="79F1CDBA" w14:textId="4FB2C56C" w:rsidR="00F33833" w:rsidRPr="009B3FA9" w:rsidRDefault="00DE19AD" w:rsidP="00DE19AD">
      <w:pPr>
        <w:pStyle w:val="Kop7"/>
      </w:pPr>
      <w:r>
        <w:t>31.</w:t>
      </w:r>
      <w:r w:rsidR="009742DC">
        <w:t>24</w:t>
      </w:r>
      <w:r>
        <w:t xml:space="preserve"> </w:t>
      </w:r>
      <w:r w:rsidR="00F33833" w:rsidRPr="009B3FA9">
        <w:t xml:space="preserve">Technische </w:t>
      </w:r>
      <w:r>
        <w:t>eigenschappen</w:t>
      </w:r>
      <w:r w:rsidR="00F33833" w:rsidRPr="009B3FA9">
        <w:t>:</w:t>
      </w:r>
    </w:p>
    <w:p w14:paraId="4C6E52EE" w14:textId="29F73A14" w:rsidR="00F33833" w:rsidRDefault="009B3FA9" w:rsidP="005F44D8">
      <w:pPr>
        <w:pStyle w:val="83Kenm"/>
      </w:pPr>
      <w:r w:rsidRPr="009B3FA9">
        <w:t>-</w:t>
      </w:r>
      <w:r w:rsidRPr="009B3FA9">
        <w:tab/>
      </w:r>
      <w:r w:rsidR="00F33833" w:rsidRPr="009B3FA9">
        <w:t>Voedingsspanning:</w:t>
      </w:r>
      <w:r>
        <w:tab/>
      </w:r>
      <w:r w:rsidR="00F33833" w:rsidRPr="009B3FA9">
        <w:t xml:space="preserve"> 230V AC – 50 Hz</w:t>
      </w:r>
    </w:p>
    <w:p w14:paraId="30805B5B" w14:textId="5AE22D54" w:rsidR="009263C2" w:rsidRDefault="009263C2" w:rsidP="009263C2">
      <w:pPr>
        <w:pStyle w:val="81"/>
        <w:rPr>
          <w:rStyle w:val="MerkChar"/>
        </w:rPr>
      </w:pPr>
      <w:r w:rsidRPr="007D44A2">
        <w:rPr>
          <w:rStyle w:val="OptieChar"/>
        </w:rPr>
        <w:t>#</w:t>
      </w:r>
      <w:r>
        <w:rPr>
          <w:rStyle w:val="MerkChar"/>
        </w:rPr>
        <w:t>Variant Vasco D350</w:t>
      </w:r>
    </w:p>
    <w:p w14:paraId="473D72B9" w14:textId="319247F8" w:rsidR="009263C2" w:rsidRPr="009B3FA9" w:rsidRDefault="009263C2" w:rsidP="005F44D8">
      <w:pPr>
        <w:pStyle w:val="83Kenm"/>
      </w:pPr>
      <w:r>
        <w:t>-</w:t>
      </w:r>
      <w:r>
        <w:tab/>
        <w:t>Opgenomen vermogen:</w:t>
      </w:r>
      <w:r>
        <w:tab/>
        <w:t xml:space="preserve">2x </w:t>
      </w:r>
      <w:r w:rsidR="00A343DD">
        <w:t>8</w:t>
      </w:r>
      <w:r>
        <w:t>3 Watt.</w:t>
      </w:r>
    </w:p>
    <w:p w14:paraId="1B66F3AF" w14:textId="77777777" w:rsidR="009263C2" w:rsidRPr="009B3FA9" w:rsidRDefault="009263C2" w:rsidP="005F44D8">
      <w:pPr>
        <w:pStyle w:val="83Kenm"/>
      </w:pPr>
      <w:r w:rsidRPr="005837A6">
        <w:t>-</w:t>
      </w:r>
      <w:r w:rsidRPr="005837A6">
        <w:tab/>
        <w:t xml:space="preserve">Beschermingsklasse: </w:t>
      </w:r>
      <w:r w:rsidRPr="005837A6">
        <w:tab/>
        <w:t>IP21, voldoet aan CE</w:t>
      </w:r>
    </w:p>
    <w:p w14:paraId="579F3732" w14:textId="1FFACBD0" w:rsidR="009263C2" w:rsidRDefault="009263C2" w:rsidP="005F44D8">
      <w:pPr>
        <w:pStyle w:val="83Kenm"/>
        <w:rPr>
          <w:rStyle w:val="MerkChar"/>
          <w:color w:val="000000" w:themeColor="text1"/>
        </w:rPr>
      </w:pPr>
      <w:r w:rsidRPr="009B3FA9">
        <w:t>-</w:t>
      </w:r>
      <w:r w:rsidRPr="009B3FA9">
        <w:tab/>
      </w:r>
      <w:r w:rsidR="009E1D1F">
        <w:t>Max. l</w:t>
      </w:r>
      <w:r w:rsidRPr="009B3FA9">
        <w:t>uchtdebiet</w:t>
      </w:r>
      <w:r w:rsidR="00DD6CFA">
        <w:t xml:space="preserve"> bij 150 Pa</w:t>
      </w:r>
      <w:r w:rsidRPr="009B3FA9">
        <w:t>:</w:t>
      </w:r>
      <w:r>
        <w:tab/>
      </w:r>
      <w:r w:rsidR="00920710">
        <w:t>instelbaar van 230</w:t>
      </w:r>
      <w:r w:rsidRPr="003F0070">
        <w:rPr>
          <w:rStyle w:val="MerkChar"/>
          <w:color w:val="000000" w:themeColor="text1"/>
        </w:rPr>
        <w:t xml:space="preserve"> m³/u</w:t>
      </w:r>
      <w:r>
        <w:t xml:space="preserve"> </w:t>
      </w:r>
      <w:r w:rsidR="00920710">
        <w:rPr>
          <w:rStyle w:val="MerkChar"/>
          <w:color w:val="000000" w:themeColor="text1"/>
        </w:rPr>
        <w:t>tot</w:t>
      </w:r>
      <w:r w:rsidRPr="003F0070">
        <w:rPr>
          <w:rStyle w:val="MerkChar"/>
          <w:color w:val="000000" w:themeColor="text1"/>
        </w:rPr>
        <w:t xml:space="preserve"> </w:t>
      </w:r>
      <w:r w:rsidR="00A343DD">
        <w:rPr>
          <w:rStyle w:val="MerkChar"/>
          <w:color w:val="000000" w:themeColor="text1"/>
        </w:rPr>
        <w:t>35</w:t>
      </w:r>
      <w:r>
        <w:rPr>
          <w:rStyle w:val="MerkChar"/>
          <w:color w:val="000000" w:themeColor="text1"/>
        </w:rPr>
        <w:t>0</w:t>
      </w:r>
      <w:r w:rsidRPr="003F0070">
        <w:rPr>
          <w:rStyle w:val="MerkChar"/>
          <w:color w:val="000000" w:themeColor="text1"/>
        </w:rPr>
        <w:t xml:space="preserve"> m³/u</w:t>
      </w:r>
    </w:p>
    <w:p w14:paraId="12D4B90D" w14:textId="49916A8D" w:rsidR="00961739" w:rsidRPr="00961739" w:rsidRDefault="00961739" w:rsidP="005F44D8">
      <w:pPr>
        <w:pStyle w:val="83Kenm"/>
        <w:rPr>
          <w:rStyle w:val="MerkChar"/>
          <w:color w:val="auto"/>
        </w:rPr>
      </w:pPr>
      <w:r>
        <w:t>-</w:t>
      </w:r>
      <w:r>
        <w:tab/>
      </w:r>
      <w:r w:rsidRPr="00652811">
        <w:t xml:space="preserve">Thermisch rendement </w:t>
      </w:r>
      <w:r>
        <w:t>volgens EN13141-7:</w:t>
      </w:r>
      <w:r>
        <w:tab/>
        <w:t xml:space="preserve">90,5 % </w:t>
      </w:r>
    </w:p>
    <w:p w14:paraId="7EB1AEA4" w14:textId="431D69EE" w:rsidR="00AA3E76" w:rsidRDefault="009263C2" w:rsidP="005F44D8">
      <w:pPr>
        <w:pStyle w:val="83Kenm"/>
        <w:rPr>
          <w:rStyle w:val="MerkChar"/>
          <w:color w:val="000000" w:themeColor="text1"/>
        </w:rPr>
      </w:pPr>
      <w:r>
        <w:t>-</w:t>
      </w:r>
      <w:r>
        <w:tab/>
      </w:r>
      <w:r w:rsidRPr="00652811">
        <w:t xml:space="preserve">Thermisch rendement </w:t>
      </w:r>
      <w:r w:rsidR="00961739">
        <w:t xml:space="preserve">volgens </w:t>
      </w:r>
      <w:r w:rsidR="00A343DD">
        <w:t>EN 308, bijlage G</w:t>
      </w:r>
      <w:r>
        <w:t>:</w:t>
      </w:r>
      <w:r w:rsidR="00A343DD">
        <w:t xml:space="preserve"> </w:t>
      </w:r>
      <w:r>
        <w:t>8</w:t>
      </w:r>
      <w:r w:rsidR="00A343DD">
        <w:t>4</w:t>
      </w:r>
      <w:r>
        <w:t xml:space="preserve"> %</w:t>
      </w:r>
      <w:r w:rsidR="00A343DD">
        <w:t xml:space="preserve"> bij 350 </w:t>
      </w:r>
      <w:r w:rsidR="00A343DD" w:rsidRPr="003F0070">
        <w:rPr>
          <w:rStyle w:val="MerkChar"/>
          <w:color w:val="000000" w:themeColor="text1"/>
        </w:rPr>
        <w:t>m³/u</w:t>
      </w:r>
      <w:r w:rsidR="00A343DD">
        <w:rPr>
          <w:rStyle w:val="MerkChar"/>
          <w:color w:val="000000" w:themeColor="text1"/>
        </w:rPr>
        <w:t>, 86 % bij 29</w:t>
      </w:r>
      <w:r w:rsidR="00A40D75">
        <w:rPr>
          <w:rStyle w:val="MerkChar"/>
          <w:color w:val="000000" w:themeColor="text1"/>
        </w:rPr>
        <w:t>5</w:t>
      </w:r>
      <w:r w:rsidR="00A343DD">
        <w:rPr>
          <w:rStyle w:val="MerkChar"/>
          <w:color w:val="000000" w:themeColor="text1"/>
        </w:rPr>
        <w:t xml:space="preserve"> </w:t>
      </w:r>
      <w:r w:rsidR="00A343DD" w:rsidRPr="003F0070">
        <w:rPr>
          <w:rStyle w:val="MerkChar"/>
          <w:color w:val="000000" w:themeColor="text1"/>
        </w:rPr>
        <w:t>m³/u</w:t>
      </w:r>
      <w:r w:rsidR="00A343DD">
        <w:rPr>
          <w:rStyle w:val="MerkChar"/>
          <w:color w:val="000000" w:themeColor="text1"/>
        </w:rPr>
        <w:t xml:space="preserve"> </w:t>
      </w:r>
      <w:r w:rsidR="00AA3E76">
        <w:rPr>
          <w:rStyle w:val="MerkChar"/>
          <w:color w:val="000000" w:themeColor="text1"/>
        </w:rPr>
        <w:t xml:space="preserve"> </w:t>
      </w:r>
    </w:p>
    <w:p w14:paraId="121562F7" w14:textId="26D192A7" w:rsidR="009263C2" w:rsidRDefault="00AA3E76" w:rsidP="005F44D8">
      <w:pPr>
        <w:pStyle w:val="83Kenm"/>
      </w:pPr>
      <w:r>
        <w:tab/>
      </w:r>
      <w:r>
        <w:tab/>
      </w:r>
      <w:r w:rsidR="00A343DD">
        <w:rPr>
          <w:rStyle w:val="MerkChar"/>
          <w:color w:val="000000" w:themeColor="text1"/>
        </w:rPr>
        <w:t xml:space="preserve">en 87 % bij 250 </w:t>
      </w:r>
      <w:r w:rsidR="00A343DD" w:rsidRPr="003F0070">
        <w:rPr>
          <w:rStyle w:val="MerkChar"/>
          <w:color w:val="000000" w:themeColor="text1"/>
        </w:rPr>
        <w:t>m³/u</w:t>
      </w:r>
      <w:r w:rsidR="009263C2">
        <w:t xml:space="preserve"> </w:t>
      </w:r>
    </w:p>
    <w:p w14:paraId="50F3C7BD" w14:textId="1226E8AA" w:rsidR="00961739" w:rsidRDefault="00961739" w:rsidP="005F44D8">
      <w:pPr>
        <w:pStyle w:val="83Kenm"/>
      </w:pPr>
      <w:r>
        <w:t>-</w:t>
      </w:r>
      <w:r>
        <w:tab/>
        <w:t>Vorstbeveiliging:</w:t>
      </w:r>
      <w:r>
        <w:tab/>
        <w:t>door periodieke onbalans</w:t>
      </w:r>
    </w:p>
    <w:p w14:paraId="1CA4B76D" w14:textId="6B80FA06" w:rsidR="006D3508" w:rsidRDefault="006D3508" w:rsidP="005F44D8">
      <w:pPr>
        <w:pStyle w:val="83Kenm"/>
      </w:pPr>
      <w:r>
        <w:t>-</w:t>
      </w:r>
      <w:r>
        <w:tab/>
        <w:t>Maximale E-peilreductie:</w:t>
      </w:r>
      <w:r>
        <w:tab/>
        <w:t>tot 6 punten.</w:t>
      </w:r>
    </w:p>
    <w:p w14:paraId="4E04AB45" w14:textId="79B9DBA0" w:rsidR="00290E48" w:rsidRPr="004E41A8" w:rsidRDefault="00290E48" w:rsidP="005F44D8">
      <w:pPr>
        <w:pStyle w:val="83Kenm"/>
        <w:rPr>
          <w:rFonts w:ascii="Times New Roman" w:hAnsi="Times New Roman"/>
          <w:sz w:val="24"/>
          <w:szCs w:val="24"/>
        </w:rPr>
      </w:pPr>
      <w:r>
        <w:t>-</w:t>
      </w:r>
      <w:r>
        <w:tab/>
        <w:t>Omgevingstemperatuur:</w:t>
      </w:r>
      <w:r>
        <w:tab/>
        <w:t>geschikt voor gebruik bij</w:t>
      </w:r>
      <w:r w:rsidRPr="00CC297C">
        <w:t xml:space="preserve"> -20 °C tot +40 °C</w:t>
      </w:r>
    </w:p>
    <w:p w14:paraId="551BB88A" w14:textId="31F1C8D5" w:rsidR="009263C2" w:rsidRDefault="009263C2" w:rsidP="009263C2">
      <w:pPr>
        <w:pStyle w:val="81"/>
        <w:rPr>
          <w:rStyle w:val="MerkChar"/>
        </w:rPr>
      </w:pPr>
      <w:r w:rsidRPr="007D44A2">
        <w:rPr>
          <w:rStyle w:val="OptieChar"/>
        </w:rPr>
        <w:t>#</w:t>
      </w:r>
      <w:r>
        <w:rPr>
          <w:rStyle w:val="MerkChar"/>
        </w:rPr>
        <w:t>Variant Vasco D425</w:t>
      </w:r>
    </w:p>
    <w:p w14:paraId="0C7BEC15" w14:textId="08CA3D3E" w:rsidR="00171DA0" w:rsidRPr="009B3FA9" w:rsidRDefault="00171DA0" w:rsidP="005F44D8">
      <w:pPr>
        <w:pStyle w:val="83Kenm"/>
      </w:pPr>
      <w:r>
        <w:t>-</w:t>
      </w:r>
      <w:r>
        <w:tab/>
        <w:t>Opgenomen vermogen:</w:t>
      </w:r>
      <w:r>
        <w:tab/>
        <w:t xml:space="preserve">2x </w:t>
      </w:r>
      <w:r w:rsidR="00A343DD">
        <w:t>115</w:t>
      </w:r>
      <w:r>
        <w:t xml:space="preserve"> Watt.</w:t>
      </w:r>
    </w:p>
    <w:p w14:paraId="3F704B4E" w14:textId="0ABD2F5D" w:rsidR="00F33833" w:rsidRPr="009B3FA9" w:rsidRDefault="009B3FA9" w:rsidP="005F44D8">
      <w:pPr>
        <w:pStyle w:val="83Kenm"/>
      </w:pPr>
      <w:r w:rsidRPr="005837A6">
        <w:t>-</w:t>
      </w:r>
      <w:r w:rsidRPr="005837A6">
        <w:tab/>
      </w:r>
      <w:r w:rsidR="00690D10" w:rsidRPr="005837A6">
        <w:t>Beschermingsklasse</w:t>
      </w:r>
      <w:r w:rsidR="00F33833" w:rsidRPr="005837A6">
        <w:t xml:space="preserve">: </w:t>
      </w:r>
      <w:r w:rsidRPr="005837A6">
        <w:tab/>
      </w:r>
      <w:r w:rsidR="00690D10" w:rsidRPr="005837A6">
        <w:t>IP2</w:t>
      </w:r>
      <w:r w:rsidR="00171DA0" w:rsidRPr="005837A6">
        <w:t>1, voldoet aan CE</w:t>
      </w:r>
    </w:p>
    <w:p w14:paraId="12AB48B5" w14:textId="470B20B8" w:rsidR="00AE7F79" w:rsidRDefault="009E1D1F" w:rsidP="005F44D8">
      <w:pPr>
        <w:pStyle w:val="83Kenm"/>
        <w:rPr>
          <w:rStyle w:val="MerkChar"/>
          <w:color w:val="000000" w:themeColor="text1"/>
        </w:rPr>
      </w:pPr>
      <w:r w:rsidRPr="009B3FA9">
        <w:t>-</w:t>
      </w:r>
      <w:r w:rsidRPr="009B3FA9">
        <w:tab/>
      </w:r>
      <w:r>
        <w:t>Max. l</w:t>
      </w:r>
      <w:r w:rsidRPr="009B3FA9">
        <w:t>uchtdebiet</w:t>
      </w:r>
      <w:r>
        <w:t xml:space="preserve"> bij 150 Pa</w:t>
      </w:r>
      <w:r w:rsidRPr="009B3FA9">
        <w:t>:</w:t>
      </w:r>
      <w:r w:rsidR="00AE7F79">
        <w:tab/>
      </w:r>
      <w:r w:rsidR="00920710">
        <w:t>instelbaar van 275</w:t>
      </w:r>
      <w:r w:rsidR="00171DA0" w:rsidRPr="003F0070">
        <w:rPr>
          <w:rStyle w:val="MerkChar"/>
          <w:color w:val="000000" w:themeColor="text1"/>
        </w:rPr>
        <w:t xml:space="preserve"> m³/u</w:t>
      </w:r>
      <w:r w:rsidR="00920710">
        <w:t xml:space="preserve"> tot</w:t>
      </w:r>
      <w:r w:rsidR="00AE7F79" w:rsidRPr="003F0070">
        <w:rPr>
          <w:rStyle w:val="MerkChar"/>
          <w:color w:val="000000" w:themeColor="text1"/>
        </w:rPr>
        <w:t xml:space="preserve"> </w:t>
      </w:r>
      <w:r w:rsidR="00A343DD">
        <w:rPr>
          <w:rStyle w:val="MerkChar"/>
          <w:color w:val="000000" w:themeColor="text1"/>
        </w:rPr>
        <w:t>425</w:t>
      </w:r>
      <w:r w:rsidR="00AE7F79" w:rsidRPr="003F0070">
        <w:rPr>
          <w:rStyle w:val="MerkChar"/>
          <w:color w:val="000000" w:themeColor="text1"/>
        </w:rPr>
        <w:t xml:space="preserve"> m³/u</w:t>
      </w:r>
    </w:p>
    <w:p w14:paraId="3AA53434" w14:textId="62035C1B" w:rsidR="00961739" w:rsidRPr="00961739" w:rsidRDefault="00961739" w:rsidP="005F44D8">
      <w:pPr>
        <w:pStyle w:val="83Kenm"/>
        <w:rPr>
          <w:rStyle w:val="MerkChar"/>
          <w:color w:val="auto"/>
        </w:rPr>
      </w:pPr>
      <w:r>
        <w:t>-</w:t>
      </w:r>
      <w:r>
        <w:tab/>
      </w:r>
      <w:r w:rsidRPr="00652811">
        <w:t xml:space="preserve">Thermisch rendement </w:t>
      </w:r>
      <w:r>
        <w:t>volgens EN13141-7:</w:t>
      </w:r>
      <w:r>
        <w:tab/>
        <w:t xml:space="preserve">89,5 % </w:t>
      </w:r>
    </w:p>
    <w:p w14:paraId="4123506B" w14:textId="000FC93E" w:rsidR="00A343DD" w:rsidRDefault="00652811" w:rsidP="005F44D8">
      <w:pPr>
        <w:pStyle w:val="83Kenm"/>
        <w:rPr>
          <w:rStyle w:val="MerkChar"/>
          <w:color w:val="000000" w:themeColor="text1"/>
        </w:rPr>
      </w:pPr>
      <w:r>
        <w:t>-</w:t>
      </w:r>
      <w:r>
        <w:tab/>
      </w:r>
      <w:r w:rsidRPr="00652811">
        <w:t>Thermisch rendement</w:t>
      </w:r>
      <w:r w:rsidR="00A40D75">
        <w:t xml:space="preserve"> </w:t>
      </w:r>
      <w:r w:rsidR="00961739">
        <w:t xml:space="preserve">volgens </w:t>
      </w:r>
      <w:r w:rsidR="00223FD8">
        <w:t xml:space="preserve">EN 308, bijlage G: </w:t>
      </w:r>
      <w:r w:rsidR="00A343DD">
        <w:t xml:space="preserve"> 82 % bij </w:t>
      </w:r>
      <w:r w:rsidR="00A40D75">
        <w:t>425</w:t>
      </w:r>
      <w:r w:rsidR="00A343DD">
        <w:t xml:space="preserve"> </w:t>
      </w:r>
      <w:r w:rsidR="00A343DD" w:rsidRPr="003F0070">
        <w:rPr>
          <w:rStyle w:val="MerkChar"/>
          <w:color w:val="000000" w:themeColor="text1"/>
        </w:rPr>
        <w:t>m³/u</w:t>
      </w:r>
      <w:r w:rsidR="00A343DD">
        <w:rPr>
          <w:rStyle w:val="MerkChar"/>
          <w:color w:val="000000" w:themeColor="text1"/>
        </w:rPr>
        <w:t xml:space="preserve">, 83 % bij </w:t>
      </w:r>
      <w:r w:rsidR="00A40D75">
        <w:rPr>
          <w:rStyle w:val="MerkChar"/>
          <w:color w:val="000000" w:themeColor="text1"/>
        </w:rPr>
        <w:t>400</w:t>
      </w:r>
      <w:r w:rsidR="00A343DD">
        <w:rPr>
          <w:rStyle w:val="MerkChar"/>
          <w:color w:val="000000" w:themeColor="text1"/>
        </w:rPr>
        <w:t xml:space="preserve"> </w:t>
      </w:r>
      <w:r w:rsidR="00A343DD" w:rsidRPr="003F0070">
        <w:rPr>
          <w:rStyle w:val="MerkChar"/>
          <w:color w:val="000000" w:themeColor="text1"/>
        </w:rPr>
        <w:t>m³/u</w:t>
      </w:r>
      <w:r w:rsidR="00A343DD">
        <w:rPr>
          <w:rStyle w:val="MerkChar"/>
          <w:color w:val="000000" w:themeColor="text1"/>
        </w:rPr>
        <w:t xml:space="preserve"> </w:t>
      </w:r>
    </w:p>
    <w:p w14:paraId="0E1D85A2" w14:textId="3DA4AD52" w:rsidR="00652811" w:rsidRDefault="00A343DD" w:rsidP="005F44D8">
      <w:pPr>
        <w:pStyle w:val="83Kenm"/>
      </w:pPr>
      <w:r>
        <w:tab/>
      </w:r>
      <w:r>
        <w:tab/>
      </w:r>
      <w:r>
        <w:rPr>
          <w:rStyle w:val="MerkChar"/>
          <w:color w:val="000000" w:themeColor="text1"/>
        </w:rPr>
        <w:t xml:space="preserve">en 84 % bij </w:t>
      </w:r>
      <w:r w:rsidR="00A40D75">
        <w:rPr>
          <w:rStyle w:val="MerkChar"/>
          <w:color w:val="000000" w:themeColor="text1"/>
        </w:rPr>
        <w:t>37</w:t>
      </w:r>
      <w:r>
        <w:rPr>
          <w:rStyle w:val="MerkChar"/>
          <w:color w:val="000000" w:themeColor="text1"/>
        </w:rPr>
        <w:t xml:space="preserve">0 </w:t>
      </w:r>
      <w:r w:rsidRPr="003F0070">
        <w:rPr>
          <w:rStyle w:val="MerkChar"/>
          <w:color w:val="000000" w:themeColor="text1"/>
        </w:rPr>
        <w:t>m³/u</w:t>
      </w:r>
      <w:r>
        <w:t xml:space="preserve"> </w:t>
      </w:r>
    </w:p>
    <w:p w14:paraId="7199FAD4" w14:textId="5695CBDA" w:rsidR="00961739" w:rsidRDefault="00961739" w:rsidP="005F44D8">
      <w:pPr>
        <w:pStyle w:val="83Kenm"/>
      </w:pPr>
      <w:r>
        <w:t>-</w:t>
      </w:r>
      <w:r>
        <w:tab/>
        <w:t>Vorstbeveiliging:</w:t>
      </w:r>
      <w:r>
        <w:tab/>
        <w:t>door periodieke onbalans</w:t>
      </w:r>
    </w:p>
    <w:p w14:paraId="10C048CD" w14:textId="0789E5E8" w:rsidR="004270C5" w:rsidRDefault="004270C5" w:rsidP="005F44D8">
      <w:pPr>
        <w:pStyle w:val="83Kenm"/>
      </w:pPr>
      <w:r>
        <w:t>-</w:t>
      </w:r>
      <w:r>
        <w:tab/>
        <w:t>Maximale E-peilreductie:</w:t>
      </w:r>
      <w:r>
        <w:tab/>
        <w:t>tot 6 punten.</w:t>
      </w:r>
    </w:p>
    <w:p w14:paraId="5045A0AA" w14:textId="43799071" w:rsidR="00290E48" w:rsidRPr="004270C5" w:rsidRDefault="00290E48" w:rsidP="005F44D8">
      <w:pPr>
        <w:pStyle w:val="83Kenm"/>
      </w:pPr>
      <w:r>
        <w:t>-</w:t>
      </w:r>
      <w:r>
        <w:tab/>
        <w:t>Omgevingstemperatuur:</w:t>
      </w:r>
      <w:r>
        <w:tab/>
        <w:t>geschikt voor gebruik bij</w:t>
      </w:r>
      <w:r w:rsidRPr="00CC297C">
        <w:t xml:space="preserve"> -20 °C tot +40 °C</w:t>
      </w:r>
    </w:p>
    <w:p w14:paraId="1D9217B6" w14:textId="46D5B50B" w:rsidR="009263C2" w:rsidRPr="009263C2" w:rsidRDefault="009263C2" w:rsidP="009263C2">
      <w:pPr>
        <w:pStyle w:val="81"/>
        <w:rPr>
          <w:color w:val="FF6600"/>
        </w:rPr>
      </w:pPr>
      <w:r>
        <w:rPr>
          <w:rStyle w:val="MerkChar"/>
        </w:rPr>
        <w:t>Vervolg</w:t>
      </w:r>
    </w:p>
    <w:p w14:paraId="07308A1C" w14:textId="77777777" w:rsidR="00CA7F75" w:rsidRDefault="00CA7F75" w:rsidP="00CA7F75">
      <w:pPr>
        <w:pStyle w:val="Kop6"/>
        <w:rPr>
          <w:lang w:val="nl-BE"/>
        </w:rPr>
      </w:pPr>
      <w:r w:rsidRPr="007D44A2">
        <w:rPr>
          <w:lang w:val="nl-BE"/>
        </w:rPr>
        <w:t>.32.</w:t>
      </w:r>
      <w:r w:rsidRPr="007D44A2">
        <w:rPr>
          <w:lang w:val="nl-BE"/>
        </w:rPr>
        <w:tab/>
        <w:t xml:space="preserve">Kenmerken of eigenschappen v/d. </w:t>
      </w:r>
      <w:r>
        <w:rPr>
          <w:lang w:val="nl-BE"/>
        </w:rPr>
        <w:t>onderdelen</w:t>
      </w:r>
      <w:r w:rsidRPr="007D44A2">
        <w:rPr>
          <w:lang w:val="nl-BE"/>
        </w:rPr>
        <w:t>:</w:t>
      </w:r>
    </w:p>
    <w:p w14:paraId="6C2F1775" w14:textId="77777777" w:rsidR="00F33833" w:rsidRPr="009B3FA9" w:rsidRDefault="00DE19AD" w:rsidP="00CA7F75">
      <w:pPr>
        <w:pStyle w:val="Kop7"/>
      </w:pPr>
      <w:r>
        <w:t>.32.10</w:t>
      </w:r>
      <w:r>
        <w:tab/>
      </w:r>
      <w:r w:rsidR="009B3FA9" w:rsidRPr="009B3FA9">
        <w:t>Eigenschappen o</w:t>
      </w:r>
      <w:r w:rsidR="00F33833" w:rsidRPr="009B3FA9">
        <w:t>mkasting:</w:t>
      </w:r>
    </w:p>
    <w:p w14:paraId="0643166D" w14:textId="2F1B6E5A" w:rsidR="007F7FCC" w:rsidRDefault="009B3FA9" w:rsidP="005F44D8">
      <w:pPr>
        <w:pStyle w:val="83Kenm"/>
      </w:pPr>
      <w:r w:rsidRPr="00201141">
        <w:t>-</w:t>
      </w:r>
      <w:r w:rsidRPr="00201141">
        <w:tab/>
        <w:t>Materiaal</w:t>
      </w:r>
      <w:r w:rsidR="00F33833" w:rsidRPr="00201141">
        <w:t xml:space="preserve"> omkast</w:t>
      </w:r>
      <w:r w:rsidR="00880147" w:rsidRPr="00201141">
        <w:t>i</w:t>
      </w:r>
      <w:r w:rsidR="00F33833" w:rsidRPr="00201141">
        <w:t>ng</w:t>
      </w:r>
      <w:r w:rsidRPr="00201141">
        <w:t>:</w:t>
      </w:r>
      <w:r w:rsidR="00E336B4" w:rsidRPr="00201141">
        <w:tab/>
      </w:r>
      <w:r w:rsidR="00171DA0" w:rsidRPr="00201141">
        <w:t>gelakt</w:t>
      </w:r>
      <w:r w:rsidR="007F7FCC" w:rsidRPr="00201141">
        <w:t xml:space="preserve"> </w:t>
      </w:r>
      <w:r w:rsidR="00E80AB5" w:rsidRPr="00201141">
        <w:t>staal</w:t>
      </w:r>
      <w:r w:rsidR="004C34DD" w:rsidRPr="00201141">
        <w:t>, geïsoleerd met EPP (polypropyleen)</w:t>
      </w:r>
      <w:r w:rsidR="007F7FCC" w:rsidRPr="00201141">
        <w:t>.</w:t>
      </w:r>
      <w:r w:rsidR="007F7FCC" w:rsidRPr="0090303F">
        <w:t xml:space="preserve"> </w:t>
      </w:r>
    </w:p>
    <w:p w14:paraId="074A46CD" w14:textId="192046FB" w:rsidR="00F4461C" w:rsidRDefault="00F4461C" w:rsidP="005F44D8">
      <w:pPr>
        <w:pStyle w:val="83Kenm"/>
      </w:pPr>
      <w:r>
        <w:t>-</w:t>
      </w:r>
      <w:r>
        <w:tab/>
        <w:t>Montagesteun:</w:t>
      </w:r>
      <w:r>
        <w:tab/>
        <w:t>wanneer de unit vrijstaand wordt geplaatst, gebeurt dit d.m.v. bijgeleverde</w:t>
      </w:r>
      <w:r w:rsidR="00A72ADF">
        <w:t xml:space="preserve"> montagesteun.</w:t>
      </w:r>
    </w:p>
    <w:p w14:paraId="16EE7076" w14:textId="7771B628" w:rsidR="007715A5" w:rsidRDefault="007715A5" w:rsidP="007715A5">
      <w:pPr>
        <w:pStyle w:val="Kop7"/>
        <w:rPr>
          <w:lang w:val="nl-BE"/>
        </w:rPr>
      </w:pPr>
      <w:r>
        <w:t>.32.20.</w:t>
      </w:r>
      <w:r>
        <w:tab/>
        <w:t xml:space="preserve">Eigenschappen </w:t>
      </w:r>
      <w:r w:rsidR="001A5BCC">
        <w:rPr>
          <w:lang w:val="nl-BE"/>
        </w:rPr>
        <w:t>warmtewisselaar</w:t>
      </w:r>
      <w:r>
        <w:rPr>
          <w:lang w:val="nl-BE"/>
        </w:rPr>
        <w:t>:</w:t>
      </w:r>
    </w:p>
    <w:p w14:paraId="330B1764" w14:textId="3D5D30BA" w:rsidR="001A5BCC" w:rsidRPr="005F2091" w:rsidRDefault="001A5BCC" w:rsidP="005F44D8">
      <w:pPr>
        <w:pStyle w:val="83Kenm"/>
        <w:rPr>
          <w:rFonts w:ascii="Times New Roman" w:hAnsi="Times New Roman"/>
        </w:rPr>
      </w:pPr>
      <w:r w:rsidRPr="005F2091">
        <w:t>-</w:t>
      </w:r>
      <w:r w:rsidRPr="005F2091">
        <w:tab/>
      </w:r>
      <w:r>
        <w:t>Type</w:t>
      </w:r>
      <w:r w:rsidRPr="005F2091">
        <w:t xml:space="preserve">: </w:t>
      </w:r>
      <w:r w:rsidRPr="005F2091">
        <w:tab/>
        <w:t>hoog rendement kunststof warmtewisselaar</w:t>
      </w:r>
    </w:p>
    <w:p w14:paraId="57DDC07E" w14:textId="77777777" w:rsidR="00E80AB5" w:rsidRPr="00A500F9" w:rsidRDefault="00E80AB5" w:rsidP="00E80AB5">
      <w:pPr>
        <w:pStyle w:val="Kop7"/>
      </w:pPr>
      <w:r>
        <w:t>.32.30</w:t>
      </w:r>
      <w:r>
        <w:tab/>
        <w:t>Eigenschappen b</w:t>
      </w:r>
      <w:r w:rsidRPr="00A500F9">
        <w:t>ypass voor vrije koeling:</w:t>
      </w:r>
    </w:p>
    <w:p w14:paraId="712E90D1" w14:textId="77777777" w:rsidR="00E80AB5" w:rsidRPr="00A500F9" w:rsidRDefault="00E80AB5" w:rsidP="005F44D8">
      <w:pPr>
        <w:pStyle w:val="83Kenm"/>
      </w:pPr>
      <w:r>
        <w:t>-</w:t>
      </w:r>
      <w:r>
        <w:tab/>
        <w:t>Werking:</w:t>
      </w:r>
      <w:r>
        <w:tab/>
      </w:r>
      <w:r w:rsidRPr="00A500F9">
        <w:t xml:space="preserve">geheel automatisch op basis van binnen- en buitentemperatuurmeting. De bypass leidt de lucht om de warmtewisselaar. Op deze manier wordt tijdens zomernachten </w:t>
      </w:r>
      <w:r w:rsidRPr="00A500F9">
        <w:lastRenderedPageBreak/>
        <w:t>de woning op natuu</w:t>
      </w:r>
      <w:r>
        <w:t>rlijke wijze afgekoeld.</w:t>
      </w:r>
      <w:r w:rsidRPr="00A500F9">
        <w:t xml:space="preserve"> De bypass is of 100% geopend of 100% dicht.</w:t>
      </w:r>
    </w:p>
    <w:p w14:paraId="64567E7D" w14:textId="5C7D3FAB" w:rsidR="00F52203" w:rsidRPr="005063F0" w:rsidRDefault="00DE19AD" w:rsidP="007B2554">
      <w:pPr>
        <w:pStyle w:val="Kop7"/>
      </w:pPr>
      <w:r>
        <w:t>.32.40</w:t>
      </w:r>
      <w:r>
        <w:tab/>
      </w:r>
      <w:r w:rsidR="009B3FA9">
        <w:t xml:space="preserve">Eigenschappen </w:t>
      </w:r>
      <w:r w:rsidR="00B969DF">
        <w:t>f</w:t>
      </w:r>
      <w:r w:rsidR="00B969DF" w:rsidRPr="00A500F9">
        <w:rPr>
          <w:lang w:val="nl-BE"/>
        </w:rPr>
        <w:t>ilters</w:t>
      </w:r>
      <w:r w:rsidR="00B969DF">
        <w:rPr>
          <w:lang w:val="nl-BE"/>
        </w:rPr>
        <w:t>:</w:t>
      </w:r>
    </w:p>
    <w:p w14:paraId="047D78FE" w14:textId="129589E9" w:rsidR="00B969DF" w:rsidRDefault="00B969DF" w:rsidP="005F44D8">
      <w:pPr>
        <w:pStyle w:val="83Kenm"/>
      </w:pPr>
      <w:bookmarkStart w:id="1" w:name="_Hlk121818462"/>
      <w:r w:rsidRPr="006057FE">
        <w:t>-</w:t>
      </w:r>
      <w:r w:rsidRPr="006057FE">
        <w:tab/>
      </w:r>
      <w:r w:rsidR="00961739">
        <w:t>Type</w:t>
      </w:r>
      <w:r w:rsidRPr="006057FE">
        <w:t xml:space="preserve">: </w:t>
      </w:r>
      <w:r w:rsidRPr="006057FE">
        <w:tab/>
      </w:r>
      <w:r w:rsidR="00C53B49" w:rsidRPr="00C53B49">
        <w:t>F7 filter voor de toevoerzijde en een G4 filter voor de afvoerzijde.</w:t>
      </w:r>
      <w:r w:rsidR="00C53B49">
        <w:t xml:space="preserve"> </w:t>
      </w:r>
      <w:r w:rsidRPr="006057FE">
        <w:t>Filter klasse ePM1 55% (</w:t>
      </w:r>
      <w:r w:rsidR="00C53B49">
        <w:t xml:space="preserve">toevoer </w:t>
      </w:r>
      <w:r w:rsidRPr="006057FE">
        <w:t>verse lucht)</w:t>
      </w:r>
      <w:r>
        <w:t xml:space="preserve"> en Filter klasse ePM10 50% (</w:t>
      </w:r>
      <w:r w:rsidR="00C53B49">
        <w:t>afvoer</w:t>
      </w:r>
      <w:r>
        <w:t xml:space="preserve"> gebruikte lucht)</w:t>
      </w:r>
      <w:r w:rsidRPr="006057FE">
        <w:t xml:space="preserve"> </w:t>
      </w:r>
    </w:p>
    <w:p w14:paraId="08B180C6" w14:textId="70581A18" w:rsidR="00961739" w:rsidRDefault="00961739" w:rsidP="005F44D8">
      <w:pPr>
        <w:pStyle w:val="83Kenm"/>
      </w:pPr>
      <w:r>
        <w:t xml:space="preserve">-     </w:t>
      </w:r>
      <w:r w:rsidRPr="003A3D03">
        <w:t>Bereikbaarheid:</w:t>
      </w:r>
      <w:r w:rsidRPr="003A3D03">
        <w:tab/>
        <w:t xml:space="preserve">Filters aan de voorzijde toegankelijk </w:t>
      </w:r>
      <w:proofErr w:type="spellStart"/>
      <w:r>
        <w:t>dmv</w:t>
      </w:r>
      <w:proofErr w:type="spellEnd"/>
      <w:r>
        <w:t xml:space="preserve"> het openen van het voorpaneel</w:t>
      </w:r>
    </w:p>
    <w:p w14:paraId="08380978" w14:textId="78D5BCF5" w:rsidR="00961739" w:rsidRDefault="00961739" w:rsidP="005F44D8">
      <w:pPr>
        <w:pStyle w:val="83Kenm"/>
      </w:pPr>
      <w:r>
        <w:t>-</w:t>
      </w:r>
      <w:r>
        <w:tab/>
        <w:t>Werking:</w:t>
      </w:r>
      <w:r>
        <w:tab/>
      </w:r>
      <w:r w:rsidRPr="00A500F9">
        <w:t>Ze filteren de lucht van grof en fijn stof en pollen</w:t>
      </w:r>
    </w:p>
    <w:p w14:paraId="0280FFC8" w14:textId="6EB0D4FC" w:rsidR="00E40CA5" w:rsidRPr="00A500F9" w:rsidRDefault="00E40CA5" w:rsidP="005F44D8">
      <w:pPr>
        <w:pStyle w:val="83Kenm"/>
      </w:pPr>
      <w:r>
        <w:t>-</w:t>
      </w:r>
      <w:r>
        <w:tab/>
        <w:t>Levensduur:</w:t>
      </w:r>
      <w:r>
        <w:tab/>
      </w:r>
      <w:bookmarkStart w:id="2" w:name="_Hlk121817871"/>
      <w:r w:rsidR="00961739" w:rsidRPr="00A57B74">
        <w:t>De fabrikant adviseert de filters te vervangen om de 6 maanden.</w:t>
      </w:r>
      <w:bookmarkEnd w:id="2"/>
    </w:p>
    <w:bookmarkEnd w:id="1"/>
    <w:p w14:paraId="22D28D3C" w14:textId="5BC8E907" w:rsidR="00E40CA5" w:rsidRPr="006057FE" w:rsidRDefault="00E40CA5" w:rsidP="005F44D8">
      <w:pPr>
        <w:pStyle w:val="83Kenm"/>
      </w:pPr>
      <w:r>
        <w:t>-</w:t>
      </w:r>
      <w:r>
        <w:tab/>
        <w:t>Werking f</w:t>
      </w:r>
      <w:r w:rsidRPr="00A500F9">
        <w:t>iltermelding:</w:t>
      </w:r>
      <w:r>
        <w:tab/>
      </w:r>
      <w:r w:rsidRPr="00371C69">
        <w:t xml:space="preserve">Het vervangingsinterval voor de filters kan worden ingesteld </w:t>
      </w:r>
      <w:r>
        <w:t>via service-</w:t>
      </w:r>
      <w:proofErr w:type="spellStart"/>
      <w:r>
        <w:t>softwareset</w:t>
      </w:r>
      <w:proofErr w:type="spellEnd"/>
      <w:r w:rsidRPr="00371C69">
        <w:t xml:space="preserve">. De filtervuilmelding is ingesteld op 180 dagen, maar kan worden aangepast, </w:t>
      </w:r>
      <w:r>
        <w:t>De fabrikant</w:t>
      </w:r>
      <w:r w:rsidRPr="00371C69">
        <w:t xml:space="preserve"> adviseert om de filters om de 3 maanden te reinigen (stofzuigen).</w:t>
      </w:r>
      <w:r w:rsidRPr="00A500F9">
        <w:t xml:space="preserve">  </w:t>
      </w:r>
    </w:p>
    <w:p w14:paraId="2326EE95" w14:textId="5044C549" w:rsidR="00E80AB5" w:rsidRDefault="00E80AB5" w:rsidP="00E80AB5">
      <w:pPr>
        <w:pStyle w:val="Kop7"/>
      </w:pPr>
      <w:bookmarkStart w:id="3" w:name="_Hlk121820956"/>
      <w:r>
        <w:t>.32.50.</w:t>
      </w:r>
      <w:r>
        <w:tab/>
        <w:t>Eigenschappen ventilatoren</w:t>
      </w:r>
      <w:r w:rsidRPr="00A500F9">
        <w:t>:</w:t>
      </w:r>
    </w:p>
    <w:p w14:paraId="66163095" w14:textId="77777777" w:rsidR="00F859F0" w:rsidRDefault="00F859F0" w:rsidP="005F44D8">
      <w:pPr>
        <w:pStyle w:val="83Kenm"/>
      </w:pPr>
      <w:r>
        <w:t>-</w:t>
      </w:r>
      <w:r>
        <w:tab/>
        <w:t>Type:</w:t>
      </w:r>
      <w:r>
        <w:tab/>
      </w:r>
      <w:r w:rsidRPr="00A500F9">
        <w:t>zeer geluidsarm</w:t>
      </w:r>
      <w:r>
        <w:t>e</w:t>
      </w:r>
      <w:r w:rsidRPr="00A500F9">
        <w:t xml:space="preserve"> EC </w:t>
      </w:r>
      <w:r>
        <w:t xml:space="preserve">radiaal </w:t>
      </w:r>
      <w:r w:rsidRPr="00A500F9">
        <w:t xml:space="preserve">gelijkstroomventilatoren </w:t>
      </w:r>
    </w:p>
    <w:p w14:paraId="7C52B1AC" w14:textId="77777777" w:rsidR="00F859F0" w:rsidRDefault="00F859F0" w:rsidP="005F44D8">
      <w:pPr>
        <w:pStyle w:val="83Kenm"/>
      </w:pPr>
      <w:r>
        <w:t>-</w:t>
      </w:r>
      <w:r>
        <w:tab/>
        <w:t>Opbouw:</w:t>
      </w:r>
      <w:r>
        <w:tab/>
      </w:r>
      <w:r w:rsidRPr="00A500F9">
        <w:t>achterovergebogen schoepen, makkelijk</w:t>
      </w:r>
      <w:r>
        <w:t xml:space="preserve"> te reinigen</w:t>
      </w:r>
      <w:r w:rsidRPr="00A500F9">
        <w:t xml:space="preserve">. </w:t>
      </w:r>
    </w:p>
    <w:p w14:paraId="0B7702C2" w14:textId="77777777" w:rsidR="00F859F0" w:rsidRDefault="00F859F0" w:rsidP="005F44D8">
      <w:pPr>
        <w:pStyle w:val="83Kenm"/>
      </w:pPr>
      <w:r>
        <w:t>-</w:t>
      </w:r>
      <w:r>
        <w:tab/>
        <w:t>Montage:</w:t>
      </w:r>
      <w:r>
        <w:tab/>
      </w:r>
      <w:r w:rsidRPr="00A500F9">
        <w:t xml:space="preserve">horizontaal </w:t>
      </w:r>
      <w:r>
        <w:t>of verticaal</w:t>
      </w:r>
    </w:p>
    <w:p w14:paraId="6FB175E9" w14:textId="77777777" w:rsidR="00F859F0" w:rsidRPr="00DD7DDE" w:rsidRDefault="00F859F0" w:rsidP="005F44D8">
      <w:pPr>
        <w:pStyle w:val="83Kenm"/>
      </w:pPr>
      <w:r w:rsidRPr="00DD7DDE">
        <w:t>-</w:t>
      </w:r>
      <w:r w:rsidRPr="00DD7DDE">
        <w:tab/>
        <w:t>beschermingsgraad:</w:t>
      </w:r>
      <w:r w:rsidRPr="00DD7DDE">
        <w:tab/>
        <w:t xml:space="preserve"> IP44.</w:t>
      </w:r>
    </w:p>
    <w:p w14:paraId="060556A5" w14:textId="77777777" w:rsidR="00F859F0" w:rsidRPr="00DD7DDE" w:rsidRDefault="00F859F0" w:rsidP="005F44D8">
      <w:pPr>
        <w:pStyle w:val="83Kenm"/>
      </w:pPr>
      <w:r w:rsidRPr="00DD7DDE">
        <w:t>-</w:t>
      </w:r>
      <w:r w:rsidRPr="00DD7DDE">
        <w:tab/>
        <w:t>Type regeling:</w:t>
      </w:r>
      <w:r w:rsidRPr="00DD7DDE">
        <w:tab/>
        <w:t xml:space="preserve">constante volumeregeling. D.w.z. dat de ingestelde luchthoeveelheid automatisch wordt geregeld, onafhankelijk van de weerstand van de kanalen en vervuiling van de filter. </w:t>
      </w:r>
    </w:p>
    <w:bookmarkEnd w:id="3"/>
    <w:p w14:paraId="1DCB6361" w14:textId="048A9E6D" w:rsidR="00E80AB5" w:rsidRPr="00A500F9" w:rsidRDefault="00E80AB5" w:rsidP="00E80AB5">
      <w:pPr>
        <w:pStyle w:val="Kop7"/>
      </w:pPr>
      <w:r>
        <w:t>.32.60</w:t>
      </w:r>
      <w:r>
        <w:tab/>
        <w:t xml:space="preserve">Eigenschappen </w:t>
      </w:r>
      <w:r w:rsidRPr="00A500F9">
        <w:t>bediening:</w:t>
      </w:r>
    </w:p>
    <w:p w14:paraId="1EB0440D" w14:textId="77777777" w:rsidR="00E80AB5" w:rsidRDefault="00E80AB5" w:rsidP="005F44D8">
      <w:pPr>
        <w:pStyle w:val="83Kenm"/>
      </w:pPr>
      <w:r>
        <w:t>-</w:t>
      </w:r>
      <w:r>
        <w:tab/>
        <w:t>Omschrijving:</w:t>
      </w:r>
      <w:r>
        <w:tab/>
      </w:r>
      <w:r w:rsidRPr="00A500F9">
        <w:t xml:space="preserve">draadloze afstandsbediening </w:t>
      </w:r>
    </w:p>
    <w:p w14:paraId="6B2F68F5" w14:textId="77777777" w:rsidR="00E80AB5" w:rsidRDefault="00E80AB5" w:rsidP="005F44D8">
      <w:pPr>
        <w:pStyle w:val="83Kenm"/>
      </w:pPr>
      <w:r>
        <w:t>-</w:t>
      </w:r>
      <w:r>
        <w:tab/>
        <w:t>Opbouw:</w:t>
      </w:r>
      <w:r>
        <w:tab/>
        <w:t>E</w:t>
      </w:r>
      <w:r w:rsidRPr="00A500F9">
        <w:t>e</w:t>
      </w:r>
      <w:r>
        <w:t>n</w:t>
      </w:r>
      <w:r w:rsidRPr="00A500F9">
        <w:t xml:space="preserve"> ontvanger is standaard gemonteerd in de ventilatie-unit. </w:t>
      </w:r>
      <w:r>
        <w:t>E</w:t>
      </w:r>
      <w:r w:rsidRPr="00A500F9">
        <w:t>e</w:t>
      </w:r>
      <w:r>
        <w:t>n</w:t>
      </w:r>
      <w:r w:rsidRPr="00A500F9">
        <w:t xml:space="preserve"> wandzender wordt standaard meegeleverd bij de ventilatie-unit. Deze wandzender is standaard aangemeld bij de ventilatie-unit. De mogelijkheid bestaat om één of meerdere extra draadloze wandzenders aan te sluiten. </w:t>
      </w:r>
    </w:p>
    <w:p w14:paraId="14DA6EBA" w14:textId="77777777" w:rsidR="00E80AB5" w:rsidRDefault="00E80AB5" w:rsidP="005F44D8">
      <w:pPr>
        <w:pStyle w:val="83Kenm"/>
      </w:pPr>
      <w:r>
        <w:t xml:space="preserve">- </w:t>
      </w:r>
      <w:r>
        <w:tab/>
        <w:t>F</w:t>
      </w:r>
      <w:r w:rsidRPr="00A500F9">
        <w:t>uncties:</w:t>
      </w:r>
      <w:r>
        <w:tab/>
        <w:t xml:space="preserve">* Activeren van de Auto-stand: </w:t>
      </w:r>
      <w:proofErr w:type="spellStart"/>
      <w:r>
        <w:t>dwz</w:t>
      </w:r>
      <w:proofErr w:type="spellEnd"/>
      <w:r>
        <w:t xml:space="preserve"> dat de unit reageert </w:t>
      </w:r>
      <w:proofErr w:type="spellStart"/>
      <w:r>
        <w:t>obv</w:t>
      </w:r>
      <w:proofErr w:type="spellEnd"/>
      <w:r>
        <w:t xml:space="preserve"> een aangesloten 0-10V signaal, komende van een </w:t>
      </w:r>
      <w:proofErr w:type="spellStart"/>
      <w:r>
        <w:t>domoticasysteem</w:t>
      </w:r>
      <w:proofErr w:type="spellEnd"/>
      <w:r>
        <w:t xml:space="preserve"> OF dat de unit reageert op de Auto stand van een draadloos (RF) geconnecteerde (Vasco) CO2/RH schakelaar</w:t>
      </w:r>
    </w:p>
    <w:p w14:paraId="1AD68274" w14:textId="77777777" w:rsidR="00E80AB5" w:rsidRDefault="00E80AB5" w:rsidP="005F44D8">
      <w:pPr>
        <w:pStyle w:val="83Kenm"/>
      </w:pPr>
      <w:r>
        <w:tab/>
      </w:r>
      <w:r>
        <w:tab/>
        <w:t>* Weergave van de filtervuilmelding (LED)</w:t>
      </w:r>
    </w:p>
    <w:p w14:paraId="32576E6A" w14:textId="77777777" w:rsidR="00E80AB5" w:rsidRDefault="00E80AB5" w:rsidP="005F44D8">
      <w:pPr>
        <w:pStyle w:val="83Kenm"/>
      </w:pPr>
      <w:r>
        <w:tab/>
      </w:r>
      <w:r>
        <w:tab/>
        <w:t>* Weergave van foutmeldingen (LED)</w:t>
      </w:r>
    </w:p>
    <w:p w14:paraId="5F339CEA" w14:textId="77777777" w:rsidR="00E80AB5" w:rsidRDefault="00E80AB5" w:rsidP="005F44D8">
      <w:pPr>
        <w:pStyle w:val="83Kenm"/>
      </w:pPr>
      <w:r>
        <w:tab/>
      </w:r>
      <w:r>
        <w:tab/>
        <w:t>*  Resetten van de filtervuilmelding</w:t>
      </w:r>
    </w:p>
    <w:p w14:paraId="5A17B6FD" w14:textId="77777777" w:rsidR="00E80AB5" w:rsidRDefault="00E80AB5" w:rsidP="005F44D8">
      <w:pPr>
        <w:pStyle w:val="83Kenm"/>
      </w:pPr>
      <w:r>
        <w:tab/>
      </w:r>
      <w:r>
        <w:tab/>
        <w:t xml:space="preserve">* </w:t>
      </w:r>
      <w:r w:rsidRPr="00A500F9">
        <w:t>Het instellen van stand 3 in 7 luchtdebieten</w:t>
      </w:r>
    </w:p>
    <w:p w14:paraId="5AD3FD06" w14:textId="77777777" w:rsidR="00E80AB5" w:rsidRDefault="00E80AB5" w:rsidP="005F44D8">
      <w:pPr>
        <w:pStyle w:val="83Kenm"/>
      </w:pPr>
      <w:r>
        <w:tab/>
      </w:r>
      <w:r>
        <w:tab/>
        <w:t xml:space="preserve">* </w:t>
      </w:r>
      <w:r w:rsidRPr="00A500F9">
        <w:t>Het regelen van het ventilatietoestel in 4 standen (3 standen en timerfunctie)</w:t>
      </w:r>
    </w:p>
    <w:p w14:paraId="119EA55A" w14:textId="77777777" w:rsidR="00E80AB5" w:rsidRPr="00A500F9" w:rsidRDefault="00E80AB5" w:rsidP="005F44D8">
      <w:pPr>
        <w:pStyle w:val="83Kenm"/>
      </w:pPr>
      <w:r>
        <w:tab/>
      </w:r>
      <w:r>
        <w:tab/>
        <w:t xml:space="preserve">* </w:t>
      </w:r>
      <w:r w:rsidRPr="00A500F9">
        <w:t>Het aan- en afmelden van optionele extra wandzenders</w:t>
      </w:r>
    </w:p>
    <w:p w14:paraId="0E3A1CD4" w14:textId="77777777" w:rsidR="00E80AB5" w:rsidRDefault="00E80AB5" w:rsidP="005F44D8">
      <w:pPr>
        <w:pStyle w:val="83Kenm"/>
      </w:pPr>
      <w:r>
        <w:t>-</w:t>
      </w:r>
      <w:r>
        <w:tab/>
        <w:t>Stroomvoorziening:</w:t>
      </w:r>
      <w:r>
        <w:tab/>
        <w:t>Batterij met levensduur van 15 jaar.</w:t>
      </w:r>
    </w:p>
    <w:p w14:paraId="6A5A7269" w14:textId="774D52A6" w:rsidR="001C2747" w:rsidRPr="00E80AB5" w:rsidRDefault="001C2747" w:rsidP="001C2747">
      <w:pPr>
        <w:pStyle w:val="Kop7"/>
      </w:pPr>
      <w:r w:rsidRPr="00E80AB5">
        <w:t>.32.70</w:t>
      </w:r>
      <w:r w:rsidRPr="00E80AB5">
        <w:tab/>
        <w:t xml:space="preserve">Eigenschappen </w:t>
      </w:r>
      <w:r w:rsidR="00B61029" w:rsidRPr="00E80AB5">
        <w:t xml:space="preserve">andere </w:t>
      </w:r>
      <w:r w:rsidRPr="00E80AB5">
        <w:t>optionele toebehoren:</w:t>
      </w:r>
    </w:p>
    <w:p w14:paraId="35DD3E7F" w14:textId="1B239492" w:rsidR="00AF5EC7" w:rsidRPr="00E80AB5" w:rsidRDefault="001C2747" w:rsidP="005F44D8">
      <w:pPr>
        <w:pStyle w:val="83Kenm"/>
        <w:rPr>
          <w:rStyle w:val="Referentie"/>
        </w:rPr>
      </w:pPr>
      <w:r w:rsidRPr="00E80AB5">
        <w:t>-</w:t>
      </w:r>
      <w:r w:rsidRPr="00E80AB5">
        <w:tab/>
      </w:r>
      <w:r w:rsidR="003A77B5" w:rsidRPr="00E80AB5">
        <w:t>Type</w:t>
      </w:r>
      <w:r w:rsidR="007929E3" w:rsidRPr="00E80AB5">
        <w:t>:</w:t>
      </w:r>
      <w:r w:rsidRPr="00E80AB5">
        <w:t xml:space="preserve"> </w:t>
      </w:r>
      <w:r w:rsidR="00CB0D81" w:rsidRPr="00E80AB5">
        <w:tab/>
      </w:r>
      <w:r w:rsidR="00E80AB5" w:rsidRPr="00E80AB5">
        <w:t>e</w:t>
      </w:r>
      <w:r w:rsidR="00CB0D81" w:rsidRPr="00E80AB5">
        <w:t xml:space="preserve">lektrisch voorverwarmingselement </w:t>
      </w:r>
    </w:p>
    <w:p w14:paraId="368B2335" w14:textId="2DE01B57" w:rsidR="00AF5EC7" w:rsidRPr="00E80AB5" w:rsidRDefault="00AF5EC7" w:rsidP="005F44D8">
      <w:pPr>
        <w:pStyle w:val="83Kenm"/>
      </w:pPr>
      <w:r w:rsidRPr="00E80AB5">
        <w:t>-</w:t>
      </w:r>
      <w:r w:rsidRPr="00E80AB5">
        <w:tab/>
        <w:t xml:space="preserve">Type: </w:t>
      </w:r>
      <w:r w:rsidRPr="00E80AB5">
        <w:tab/>
        <w:t>extra RF schakelaar</w:t>
      </w:r>
      <w:r w:rsidRPr="00E80AB5">
        <w:tab/>
      </w:r>
    </w:p>
    <w:p w14:paraId="445C4927" w14:textId="5CDD58AE" w:rsidR="00AF5EC7" w:rsidRPr="00E80AB5" w:rsidRDefault="00AF5EC7" w:rsidP="005F44D8">
      <w:pPr>
        <w:pStyle w:val="83Kenm"/>
      </w:pPr>
      <w:r w:rsidRPr="00E80AB5">
        <w:t>-</w:t>
      </w:r>
      <w:r w:rsidRPr="00E80AB5">
        <w:tab/>
        <w:t xml:space="preserve">Type: </w:t>
      </w:r>
      <w:r w:rsidRPr="00E80AB5">
        <w:tab/>
        <w:t>RH RF schakelaar</w:t>
      </w:r>
    </w:p>
    <w:p w14:paraId="264CF7F4" w14:textId="77777777" w:rsidR="009D2B09" w:rsidRPr="005F44D8" w:rsidRDefault="009D2B09" w:rsidP="005F44D8">
      <w:pPr>
        <w:pStyle w:val="83Kenm"/>
      </w:pPr>
      <w:r w:rsidRPr="005F44D8">
        <w:t>-</w:t>
      </w:r>
      <w:r w:rsidRPr="005F44D8">
        <w:tab/>
        <w:t xml:space="preserve">Type: </w:t>
      </w:r>
      <w:r w:rsidRPr="005F44D8">
        <w:tab/>
        <w:t>CO</w:t>
      </w:r>
      <w:r w:rsidRPr="005F44D8">
        <w:rPr>
          <w:vertAlign w:val="subscript"/>
        </w:rPr>
        <w:t>2</w:t>
      </w:r>
      <w:r w:rsidRPr="005F44D8">
        <w:t xml:space="preserve"> RF bediening</w:t>
      </w:r>
    </w:p>
    <w:p w14:paraId="71D11BDE" w14:textId="1D6D8C28" w:rsidR="009D2B09" w:rsidRPr="005F44D8" w:rsidRDefault="009D2B09" w:rsidP="005F44D8">
      <w:pPr>
        <w:pStyle w:val="83Kenm"/>
      </w:pPr>
      <w:r w:rsidRPr="005F44D8">
        <w:t>-</w:t>
      </w:r>
      <w:r w:rsidRPr="005F44D8">
        <w:tab/>
        <w:t xml:space="preserve">Type: </w:t>
      </w:r>
      <w:r w:rsidRPr="005F44D8">
        <w:tab/>
        <w:t>timer module</w:t>
      </w:r>
    </w:p>
    <w:p w14:paraId="2AEE3F96" w14:textId="6CF0858B" w:rsidR="00AF5EC7" w:rsidRPr="005F44D8" w:rsidRDefault="00AF5EC7" w:rsidP="005F44D8">
      <w:pPr>
        <w:pStyle w:val="83Kenm"/>
      </w:pPr>
      <w:r w:rsidRPr="005F44D8">
        <w:t>-</w:t>
      </w:r>
      <w:r w:rsidRPr="005F44D8">
        <w:tab/>
        <w:t xml:space="preserve">Type: </w:t>
      </w:r>
      <w:r w:rsidRPr="005F44D8">
        <w:tab/>
      </w:r>
      <w:r w:rsidR="00E56526" w:rsidRPr="005F44D8">
        <w:t xml:space="preserve">Gateway voor </w:t>
      </w:r>
      <w:r w:rsidR="00E56526" w:rsidRPr="00E80AB5">
        <w:rPr>
          <w:rStyle w:val="MerkChar"/>
          <w:lang w:val="en-US"/>
        </w:rPr>
        <w:t>Vasco Climate</w:t>
      </w:r>
      <w:r w:rsidR="00E56526" w:rsidRPr="005F44D8">
        <w:t xml:space="preserve"> Control App</w:t>
      </w:r>
    </w:p>
    <w:p w14:paraId="54DBFB1D" w14:textId="4DE489BF" w:rsidR="00E80AB5" w:rsidRPr="004F5713" w:rsidRDefault="00E80AB5" w:rsidP="005F44D8">
      <w:pPr>
        <w:pStyle w:val="83Kenm"/>
      </w:pPr>
      <w:r w:rsidRPr="004F5713">
        <w:t>-</w:t>
      </w:r>
      <w:r w:rsidRPr="004F5713">
        <w:tab/>
        <w:t xml:space="preserve">Type: </w:t>
      </w:r>
      <w:r w:rsidRPr="004F5713">
        <w:tab/>
        <w:t>montagesteun</w:t>
      </w:r>
      <w:r w:rsidR="00EF7698">
        <w:t xml:space="preserve"> voor vrijstaande plaatsing van de unit</w:t>
      </w:r>
    </w:p>
    <w:p w14:paraId="163D7515" w14:textId="607914FE" w:rsidR="00E80AB5" w:rsidRPr="004F5713" w:rsidRDefault="00E80AB5" w:rsidP="005F44D8">
      <w:pPr>
        <w:pStyle w:val="83Kenm"/>
      </w:pPr>
      <w:r w:rsidRPr="004F5713">
        <w:t>-</w:t>
      </w:r>
      <w:r w:rsidRPr="004F5713">
        <w:tab/>
        <w:t xml:space="preserve">Type: </w:t>
      </w:r>
      <w:r w:rsidRPr="004F5713">
        <w:tab/>
        <w:t>geluiddemper</w:t>
      </w:r>
    </w:p>
    <w:p w14:paraId="0E0B9672" w14:textId="110A323D" w:rsidR="00C41A58" w:rsidRDefault="001C2747" w:rsidP="005F44D8">
      <w:pPr>
        <w:pStyle w:val="83Kenm"/>
      </w:pPr>
      <w:r w:rsidRPr="004F5713">
        <w:rPr>
          <w:lang w:val="nl-BE"/>
        </w:rPr>
        <w:lastRenderedPageBreak/>
        <w:tab/>
      </w:r>
      <w:r w:rsidR="00C41A58">
        <w:t>…</w:t>
      </w:r>
    </w:p>
    <w:p w14:paraId="1A0FD510" w14:textId="77777777" w:rsidR="00AF5EC7" w:rsidRDefault="00AF5EC7" w:rsidP="005F44D8">
      <w:pPr>
        <w:pStyle w:val="83Kenm"/>
      </w:pPr>
    </w:p>
    <w:p w14:paraId="3C1EBA31" w14:textId="77777777" w:rsidR="00F33833" w:rsidRPr="007D44A2" w:rsidRDefault="00F33833" w:rsidP="00F33833">
      <w:pPr>
        <w:pStyle w:val="Kop5"/>
        <w:rPr>
          <w:lang w:val="nl-BE"/>
        </w:rPr>
      </w:pPr>
      <w:r w:rsidRPr="007D44A2">
        <w:rPr>
          <w:rStyle w:val="Kop5BlauwChar"/>
          <w:lang w:val="nl-BE"/>
        </w:rPr>
        <w:t>.40.</w:t>
      </w:r>
      <w:r w:rsidRPr="007D44A2">
        <w:rPr>
          <w:lang w:val="nl-BE"/>
        </w:rPr>
        <w:tab/>
        <w:t>UITVOERING</w:t>
      </w:r>
    </w:p>
    <w:p w14:paraId="01D9B8DB" w14:textId="77777777" w:rsidR="00F33833" w:rsidRPr="00FE1938" w:rsidRDefault="00F33833" w:rsidP="00F33833">
      <w:pPr>
        <w:pStyle w:val="Kop6"/>
        <w:rPr>
          <w:lang w:val="nl-BE"/>
        </w:rPr>
      </w:pPr>
      <w:r w:rsidRPr="00FE1938">
        <w:rPr>
          <w:lang w:val="nl-BE"/>
        </w:rPr>
        <w:t>.43.</w:t>
      </w:r>
      <w:r w:rsidRPr="00FE1938">
        <w:rPr>
          <w:lang w:val="nl-BE"/>
        </w:rPr>
        <w:tab/>
        <w:t>Plaatsingswijze:</w:t>
      </w:r>
    </w:p>
    <w:p w14:paraId="642FC8A9" w14:textId="6F3DBF96" w:rsidR="00453901" w:rsidRDefault="00047F41" w:rsidP="00DE19AD">
      <w:pPr>
        <w:pStyle w:val="80"/>
      </w:pPr>
      <w:r>
        <w:t xml:space="preserve">Volgens de aanwijzingen van de </w:t>
      </w:r>
      <w:r w:rsidR="00E86C9B">
        <w:t xml:space="preserve">architect en de </w:t>
      </w:r>
      <w:r>
        <w:t>fabrikant van de units.</w:t>
      </w:r>
    </w:p>
    <w:p w14:paraId="7CDE5720" w14:textId="727386A2" w:rsidR="00271CAE" w:rsidRDefault="00A81C3C" w:rsidP="00271CAE">
      <w:pPr>
        <w:pStyle w:val="80"/>
      </w:pPr>
      <w:r>
        <w:t>Volgens plan</w:t>
      </w:r>
      <w:r w:rsidR="00271CAE">
        <w:t xml:space="preserve"> en aanwijzing architect</w:t>
      </w:r>
      <w:r>
        <w:t xml:space="preserve">, vrijstaand of </w:t>
      </w:r>
      <w:r w:rsidR="00271CAE">
        <w:t>wandmontage.</w:t>
      </w:r>
    </w:p>
    <w:p w14:paraId="304D56C0" w14:textId="77777777" w:rsidR="00F33833" w:rsidRPr="00FE1938" w:rsidRDefault="00F33833" w:rsidP="00F33833">
      <w:pPr>
        <w:pStyle w:val="Kop7"/>
        <w:rPr>
          <w:lang w:val="nl-BE"/>
        </w:rPr>
      </w:pPr>
      <w:r w:rsidRPr="00FE1938">
        <w:rPr>
          <w:lang w:val="nl-BE"/>
        </w:rPr>
        <w:t>.43.10.</w:t>
      </w:r>
      <w:r w:rsidRPr="00FE1938">
        <w:rPr>
          <w:lang w:val="nl-BE"/>
        </w:rPr>
        <w:tab/>
        <w:t>Detailplan:</w:t>
      </w:r>
    </w:p>
    <w:p w14:paraId="2205DDBE" w14:textId="77777777" w:rsidR="00880147" w:rsidRDefault="00880147" w:rsidP="00880147">
      <w:pPr>
        <w:pStyle w:val="80"/>
      </w:pPr>
      <w:r w:rsidRPr="00190DB5">
        <w:t xml:space="preserve">Montageafmetingen voorzien in de handleidingen. Legplan </w:t>
      </w:r>
      <w:r>
        <w:rPr>
          <w:rStyle w:val="MerkChar"/>
        </w:rPr>
        <w:t xml:space="preserve">Vasco </w:t>
      </w:r>
      <w:r>
        <w:t>l</w:t>
      </w:r>
      <w:r w:rsidRPr="00190DB5">
        <w:t>eidingen wordt digitaal en op papier bezorgd.</w:t>
      </w:r>
    </w:p>
    <w:p w14:paraId="56187B45" w14:textId="77777777" w:rsidR="00F33833" w:rsidRPr="00FE1938" w:rsidRDefault="00F33833" w:rsidP="00F33833">
      <w:pPr>
        <w:pStyle w:val="81"/>
        <w:rPr>
          <w:rStyle w:val="OptieChar"/>
        </w:rPr>
      </w:pPr>
      <w:r w:rsidRPr="00FE1938">
        <w:rPr>
          <w:rStyle w:val="OptieChar"/>
          <w:highlight w:val="yellow"/>
        </w:rPr>
        <w:t>…</w:t>
      </w:r>
    </w:p>
    <w:p w14:paraId="740E6059" w14:textId="77777777" w:rsidR="00E86C9B" w:rsidRDefault="00E86C9B" w:rsidP="00A343DD">
      <w:pPr>
        <w:pStyle w:val="Kop5"/>
        <w:rPr>
          <w:rStyle w:val="Kop5BlauwChar"/>
          <w:lang w:val="nl-BE"/>
        </w:rPr>
      </w:pPr>
    </w:p>
    <w:p w14:paraId="4B920353" w14:textId="6BAA01A7" w:rsidR="00A343DD" w:rsidRDefault="00A343DD" w:rsidP="00A343DD">
      <w:pPr>
        <w:pStyle w:val="Kop5"/>
        <w:rPr>
          <w:lang w:val="nl-NL"/>
        </w:rPr>
      </w:pPr>
      <w:r w:rsidRPr="005C220F">
        <w:rPr>
          <w:rStyle w:val="Kop5BlauwChar"/>
          <w:lang w:val="nl-BE"/>
        </w:rPr>
        <w:t>.</w:t>
      </w:r>
      <w:r>
        <w:rPr>
          <w:rStyle w:val="Kop5BlauwChar"/>
          <w:lang w:val="nl-BE"/>
        </w:rPr>
        <w:t>5</w:t>
      </w:r>
      <w:r w:rsidRPr="005C220F">
        <w:rPr>
          <w:rStyle w:val="Kop5BlauwChar"/>
          <w:lang w:val="nl-BE"/>
        </w:rPr>
        <w:t>0.</w:t>
      </w:r>
      <w:r w:rsidRPr="0017413F">
        <w:rPr>
          <w:lang w:val="nl-NL"/>
        </w:rPr>
        <w:tab/>
        <w:t>CO</w:t>
      </w:r>
      <w:r>
        <w:rPr>
          <w:lang w:val="nl-NL"/>
        </w:rPr>
        <w:t xml:space="preserve">ORDINATIE </w:t>
      </w:r>
    </w:p>
    <w:p w14:paraId="3BF45EC6" w14:textId="6EEE457E" w:rsidR="00A343DD" w:rsidRDefault="00A343DD" w:rsidP="00A343DD">
      <w:pPr>
        <w:pStyle w:val="80"/>
      </w:pPr>
      <w:r>
        <w:t xml:space="preserve">in de ruimte moeten volgende voorzieningen aanwezig zijn: </w:t>
      </w:r>
    </w:p>
    <w:p w14:paraId="28E49B5C" w14:textId="429F7E6E" w:rsidR="00A343DD" w:rsidRDefault="00A343DD" w:rsidP="00A343DD">
      <w:pPr>
        <w:pStyle w:val="80"/>
      </w:pPr>
      <w:r>
        <w:t>-</w:t>
      </w:r>
      <w:r>
        <w:tab/>
        <w:t>Luchtkanaalaansluitingen</w:t>
      </w:r>
      <w:r w:rsidR="00A462E2">
        <w:t>,</w:t>
      </w:r>
    </w:p>
    <w:p w14:paraId="2D4409EC" w14:textId="65A7CD8F" w:rsidR="00A343DD" w:rsidRDefault="00A343DD" w:rsidP="00A343DD">
      <w:pPr>
        <w:pStyle w:val="80"/>
      </w:pPr>
      <w:r>
        <w:t>-</w:t>
      </w:r>
      <w:r>
        <w:tab/>
        <w:t>Stroomvoorziening, 230V</w:t>
      </w:r>
      <w:r w:rsidR="00BF0FA2">
        <w:t xml:space="preserve"> </w:t>
      </w:r>
      <w:r>
        <w:t>±10%, enkelfasig, 50Hz stopcontact</w:t>
      </w:r>
      <w:r w:rsidR="00A462E2">
        <w:t>,</w:t>
      </w:r>
    </w:p>
    <w:p w14:paraId="70871011" w14:textId="646FFAD6" w:rsidR="00A343DD" w:rsidRDefault="00A343DD" w:rsidP="00A343DD">
      <w:pPr>
        <w:pStyle w:val="80"/>
      </w:pPr>
      <w:r>
        <w:t>-</w:t>
      </w:r>
      <w:r>
        <w:tab/>
        <w:t>Voorziening voor de condensafvoer</w:t>
      </w:r>
      <w:r w:rsidR="00A462E2">
        <w:t>.</w:t>
      </w:r>
    </w:p>
    <w:p w14:paraId="357EC007" w14:textId="749992BE" w:rsidR="00A462E2" w:rsidRDefault="00A462E2" w:rsidP="00A462E2">
      <w:pPr>
        <w:pStyle w:val="80"/>
      </w:pPr>
      <w:r>
        <w:t>De luchtkanalen van de buitenaansluiting dienen steeds geïsoleerd te zijn om condensvorming aan de buitenzijde van het luchtkanaal te voorkomen.</w:t>
      </w:r>
    </w:p>
    <w:p w14:paraId="6C500006" w14:textId="77777777" w:rsidR="00A343DD" w:rsidRPr="00A343DD" w:rsidRDefault="00A343DD" w:rsidP="00A343DD"/>
    <w:p w14:paraId="537627F4" w14:textId="77777777" w:rsidR="009B3FA9" w:rsidRPr="0017413F" w:rsidRDefault="009B3FA9" w:rsidP="009B3FA9">
      <w:pPr>
        <w:pStyle w:val="Kop5"/>
        <w:rPr>
          <w:lang w:val="nl-NL"/>
        </w:rPr>
      </w:pPr>
      <w:r w:rsidRPr="005C220F">
        <w:rPr>
          <w:rStyle w:val="Kop5BlauwChar"/>
          <w:lang w:val="nl-BE"/>
        </w:rPr>
        <w:t>.60.</w:t>
      </w:r>
      <w:r w:rsidRPr="0017413F">
        <w:rPr>
          <w:lang w:val="nl-NL"/>
        </w:rPr>
        <w:tab/>
        <w:t>CONTROLE- EN KEURINGSASPECTEN</w:t>
      </w:r>
    </w:p>
    <w:p w14:paraId="35F021FB" w14:textId="77777777" w:rsidR="00A462E2" w:rsidRDefault="00F33833" w:rsidP="007929E3">
      <w:pPr>
        <w:pStyle w:val="80"/>
      </w:pPr>
      <w:r w:rsidRPr="00A500F9">
        <w:t xml:space="preserve">De ventilatie-unit is voorzien van het CE-label en voldoet aan de laagspanningsrichtlijn 2006/95/EC, de EMC richtlijn 2004/108/EC en de R&amp;TTE richtlijn 1999/5/EC. </w:t>
      </w:r>
    </w:p>
    <w:p w14:paraId="2FF3839D" w14:textId="36F6D257" w:rsidR="00F33833" w:rsidRDefault="00F33833" w:rsidP="007929E3">
      <w:pPr>
        <w:pStyle w:val="80"/>
      </w:pPr>
      <w:r w:rsidRPr="00A500F9">
        <w:t>Als deze ventilatie installatie in overeenstemming met de bepalingen van de Europese eisen is gebracht, is na overlegging van een IIA verklaring van de machinerichtlijn op deze gehele installatie de machinerichtlijn 2006/42/EC van toepassing.</w:t>
      </w:r>
    </w:p>
    <w:p w14:paraId="2C0CDC4D" w14:textId="77777777" w:rsidR="00880147" w:rsidRDefault="00E91E74" w:rsidP="006C6D29">
      <w:pPr>
        <w:pStyle w:val="Lijn"/>
      </w:pPr>
      <w:r>
        <w:rPr>
          <w:noProof/>
        </w:rPr>
        <w:pict w14:anchorId="1CD1F92C">
          <v:rect id="_x0000_i1029" alt="" style="width:453.6pt;height:.05pt;mso-width-percent:0;mso-height-percent:0;mso-width-percent:0;mso-height-percent:0" o:hralign="center" o:hrstd="t" o:hr="t" fillcolor="#aca899" stroked="f"/>
        </w:pict>
      </w:r>
    </w:p>
    <w:p w14:paraId="046C4DA5" w14:textId="77777777" w:rsidR="00880147" w:rsidRPr="009217FA" w:rsidRDefault="00880147" w:rsidP="00880147">
      <w:pPr>
        <w:pStyle w:val="Kop1"/>
        <w:rPr>
          <w:lang w:val="nl-BE"/>
        </w:rPr>
      </w:pPr>
      <w:r>
        <w:rPr>
          <w:lang w:val="nl-BE"/>
        </w:rPr>
        <w:t xml:space="preserve">VASCO </w:t>
      </w:r>
      <w:r w:rsidRPr="009217FA">
        <w:rPr>
          <w:lang w:val="nl-BE"/>
        </w:rPr>
        <w:t>-</w:t>
      </w:r>
      <w:r>
        <w:rPr>
          <w:lang w:val="nl-BE"/>
        </w:rPr>
        <w:t xml:space="preserve"> </w:t>
      </w:r>
      <w:r w:rsidRPr="009217FA">
        <w:rPr>
          <w:lang w:val="nl-BE"/>
        </w:rPr>
        <w:t>posten voor de meetstaat</w:t>
      </w:r>
    </w:p>
    <w:p w14:paraId="49EB53FC" w14:textId="77777777" w:rsidR="00880147" w:rsidRDefault="00E91E74" w:rsidP="006C6D29">
      <w:pPr>
        <w:pStyle w:val="Lijn"/>
      </w:pPr>
      <w:r>
        <w:rPr>
          <w:noProof/>
        </w:rPr>
        <w:pict w14:anchorId="3C24F2D5">
          <v:rect id="_x0000_i1028" alt="" style="width:453.6pt;height:.05pt;mso-width-percent:0;mso-height-percent:0;mso-width-percent:0;mso-height-percent:0" o:hralign="center" o:hrstd="t" o:hr="t" fillcolor="#aca899" stroked="f"/>
        </w:pict>
      </w:r>
    </w:p>
    <w:p w14:paraId="6AB90F0D" w14:textId="77777777" w:rsidR="00556F68" w:rsidRPr="00DF14C0" w:rsidRDefault="00556F68" w:rsidP="00556F68">
      <w:pPr>
        <w:pStyle w:val="Merk2"/>
        <w:rPr>
          <w:lang w:val="nl-NL"/>
        </w:rPr>
      </w:pPr>
      <w:r>
        <w:rPr>
          <w:rStyle w:val="Merk1Char"/>
        </w:rPr>
        <w:t>Vasco</w:t>
      </w:r>
      <w:r w:rsidRPr="00EA3221">
        <w:rPr>
          <w:rStyle w:val="Merk1Char"/>
        </w:rPr>
        <w:t xml:space="preserve"> </w:t>
      </w:r>
      <w:r>
        <w:rPr>
          <w:rStyle w:val="Merk1Char"/>
        </w:rPr>
        <w:t xml:space="preserve">D350 en D425 </w:t>
      </w:r>
      <w:r w:rsidRPr="00EA3221">
        <w:t xml:space="preserve">- </w:t>
      </w:r>
      <w:r w:rsidRPr="009B3FA9">
        <w:t>ventilatie-unit</w:t>
      </w:r>
      <w:r>
        <w:rPr>
          <w:lang w:val="nl-NL"/>
        </w:rPr>
        <w:t>s</w:t>
      </w:r>
      <w:r w:rsidRPr="009B3FA9">
        <w:t xml:space="preserve"> met warmteterugwinning</w:t>
      </w:r>
      <w:r>
        <w:rPr>
          <w:lang w:val="nl-NL"/>
        </w:rPr>
        <w:t>, voor D-systeem, residentiële toepassingen</w:t>
      </w:r>
    </w:p>
    <w:p w14:paraId="712EE796" w14:textId="77777777" w:rsidR="00A72ADF" w:rsidRPr="00D60680" w:rsidRDefault="00A72ADF" w:rsidP="00A72ADF">
      <w:pPr>
        <w:pStyle w:val="Kop4"/>
      </w:pPr>
      <w:r w:rsidRPr="00D60680">
        <w:t>P1</w:t>
      </w:r>
      <w:r w:rsidRPr="00D60680">
        <w:tab/>
      </w:r>
      <w:r w:rsidRPr="00D60680">
        <w:rPr>
          <w:rStyle w:val="MerkChar"/>
        </w:rPr>
        <w:t xml:space="preserve">Vasco D350 - </w:t>
      </w:r>
      <w:r w:rsidRPr="00D60680">
        <w:t>unit tot 350 m3/u</w:t>
      </w:r>
      <w:r w:rsidRPr="00E86C9B">
        <w:t>, wandmontage</w:t>
      </w:r>
      <w:r w:rsidRPr="00D60680">
        <w:rPr>
          <w:rStyle w:val="MeetChar"/>
        </w:rPr>
        <w:tab/>
        <w:t>FH</w:t>
      </w:r>
      <w:r w:rsidRPr="00D60680">
        <w:rPr>
          <w:rStyle w:val="MeetChar"/>
        </w:rPr>
        <w:tab/>
        <w:t>[st]</w:t>
      </w:r>
    </w:p>
    <w:p w14:paraId="155DBC1D" w14:textId="14C6B652" w:rsidR="007676E9" w:rsidRPr="00D60680" w:rsidRDefault="007676E9" w:rsidP="007676E9">
      <w:pPr>
        <w:pStyle w:val="Kop4"/>
      </w:pPr>
      <w:r w:rsidRPr="00D60680">
        <w:t>P</w:t>
      </w:r>
      <w:r w:rsidR="0093487E">
        <w:t>2</w:t>
      </w:r>
      <w:r w:rsidRPr="00D60680">
        <w:tab/>
      </w:r>
      <w:r w:rsidRPr="00D60680">
        <w:rPr>
          <w:rStyle w:val="MerkChar"/>
        </w:rPr>
        <w:t xml:space="preserve">Vasco </w:t>
      </w:r>
      <w:r w:rsidR="003D6070" w:rsidRPr="00D60680">
        <w:rPr>
          <w:rStyle w:val="MerkChar"/>
        </w:rPr>
        <w:t>D</w:t>
      </w:r>
      <w:r w:rsidR="00556F68" w:rsidRPr="00D60680">
        <w:rPr>
          <w:rStyle w:val="MerkChar"/>
        </w:rPr>
        <w:t>3</w:t>
      </w:r>
      <w:r w:rsidR="003D6070" w:rsidRPr="00D60680">
        <w:rPr>
          <w:rStyle w:val="MerkChar"/>
        </w:rPr>
        <w:t xml:space="preserve">50 - </w:t>
      </w:r>
      <w:r w:rsidRPr="00D60680">
        <w:t xml:space="preserve">unit </w:t>
      </w:r>
      <w:r w:rsidR="00690D10" w:rsidRPr="00D60680">
        <w:t xml:space="preserve">tot </w:t>
      </w:r>
      <w:r w:rsidR="00D60680" w:rsidRPr="00D60680">
        <w:t xml:space="preserve">350 </w:t>
      </w:r>
      <w:r w:rsidR="00FB39A4" w:rsidRPr="00D60680">
        <w:t>m3/u</w:t>
      </w:r>
      <w:r w:rsidR="00D60680" w:rsidRPr="00E86C9B">
        <w:t xml:space="preserve">, </w:t>
      </w:r>
      <w:r w:rsidR="0093487E">
        <w:t>vrijstaand, op montagesteun</w:t>
      </w:r>
      <w:r w:rsidRPr="00D60680">
        <w:rPr>
          <w:rStyle w:val="MeetChar"/>
        </w:rPr>
        <w:tab/>
        <w:t>FH</w:t>
      </w:r>
      <w:r w:rsidRPr="00D60680">
        <w:rPr>
          <w:rStyle w:val="MeetChar"/>
        </w:rPr>
        <w:tab/>
        <w:t>[st]</w:t>
      </w:r>
    </w:p>
    <w:p w14:paraId="5E64500C" w14:textId="78E4DCCF" w:rsidR="0093487E" w:rsidRPr="00E86C9B" w:rsidRDefault="0093487E" w:rsidP="0093487E">
      <w:pPr>
        <w:pStyle w:val="Kop4"/>
      </w:pPr>
      <w:r w:rsidRPr="00E86C9B">
        <w:t>P</w:t>
      </w:r>
      <w:r>
        <w:t>3</w:t>
      </w:r>
      <w:r w:rsidRPr="00E86C9B">
        <w:tab/>
      </w:r>
      <w:r w:rsidRPr="00E86C9B">
        <w:rPr>
          <w:rStyle w:val="MerkChar"/>
        </w:rPr>
        <w:t xml:space="preserve">Vasco D425 - </w:t>
      </w:r>
      <w:r w:rsidRPr="00E86C9B">
        <w:t>unit tot 425 m3/u, wandmontage</w:t>
      </w:r>
      <w:r w:rsidRPr="00E86C9B">
        <w:rPr>
          <w:rStyle w:val="MeetChar"/>
        </w:rPr>
        <w:tab/>
        <w:t>FH</w:t>
      </w:r>
      <w:r w:rsidRPr="00E86C9B">
        <w:rPr>
          <w:rStyle w:val="MeetChar"/>
        </w:rPr>
        <w:tab/>
        <w:t>[st]</w:t>
      </w:r>
    </w:p>
    <w:p w14:paraId="3718D19B" w14:textId="25B8E533" w:rsidR="003D6070" w:rsidRPr="00E86C9B" w:rsidRDefault="003D6070" w:rsidP="003D6070">
      <w:pPr>
        <w:pStyle w:val="Kop4"/>
      </w:pPr>
      <w:r w:rsidRPr="00E86C9B">
        <w:t>P</w:t>
      </w:r>
      <w:r w:rsidR="0093487E">
        <w:t>4</w:t>
      </w:r>
      <w:r w:rsidRPr="00E86C9B">
        <w:tab/>
      </w:r>
      <w:r w:rsidRPr="00E86C9B">
        <w:rPr>
          <w:rStyle w:val="MerkChar"/>
        </w:rPr>
        <w:t>Vasco D</w:t>
      </w:r>
      <w:r w:rsidR="00556F68" w:rsidRPr="00E86C9B">
        <w:rPr>
          <w:rStyle w:val="MerkChar"/>
        </w:rPr>
        <w:t>425</w:t>
      </w:r>
      <w:r w:rsidRPr="00E86C9B">
        <w:rPr>
          <w:rStyle w:val="MerkChar"/>
        </w:rPr>
        <w:t xml:space="preserve"> - </w:t>
      </w:r>
      <w:r w:rsidRPr="00E86C9B">
        <w:t xml:space="preserve">unit tot </w:t>
      </w:r>
      <w:r w:rsidR="00D60680" w:rsidRPr="00E86C9B">
        <w:t>425</w:t>
      </w:r>
      <w:r w:rsidRPr="00E86C9B">
        <w:t xml:space="preserve"> m3/u</w:t>
      </w:r>
      <w:r w:rsidR="00D60680" w:rsidRPr="00E86C9B">
        <w:t xml:space="preserve">, </w:t>
      </w:r>
      <w:r w:rsidR="0093487E">
        <w:t>vrijstaand op m</w:t>
      </w:r>
      <w:r w:rsidR="00EF7698">
        <w:t>o</w:t>
      </w:r>
      <w:r w:rsidR="0093487E">
        <w:t>ntagesteun</w:t>
      </w:r>
      <w:r w:rsidRPr="00E86C9B">
        <w:rPr>
          <w:rStyle w:val="MeetChar"/>
        </w:rPr>
        <w:tab/>
        <w:t>FH</w:t>
      </w:r>
      <w:r w:rsidRPr="00E86C9B">
        <w:rPr>
          <w:rStyle w:val="MeetChar"/>
        </w:rPr>
        <w:tab/>
        <w:t>[st]</w:t>
      </w:r>
    </w:p>
    <w:p w14:paraId="388D6431" w14:textId="6A876C81" w:rsidR="007676E9" w:rsidRPr="003D6070" w:rsidRDefault="007676E9" w:rsidP="007676E9">
      <w:pPr>
        <w:pStyle w:val="Kop4"/>
        <w:rPr>
          <w:lang w:val="nl-BE"/>
        </w:rPr>
      </w:pPr>
      <w:r w:rsidRPr="003D6070">
        <w:rPr>
          <w:lang w:val="nl-BE"/>
        </w:rPr>
        <w:t>P</w:t>
      </w:r>
      <w:r w:rsidR="00EF7698">
        <w:rPr>
          <w:lang w:val="nl-BE"/>
        </w:rPr>
        <w:t>5</w:t>
      </w:r>
      <w:r w:rsidRPr="003D6070">
        <w:rPr>
          <w:lang w:val="nl-BE"/>
        </w:rPr>
        <w:tab/>
      </w:r>
      <w:r w:rsidRPr="003D6070">
        <w:rPr>
          <w:rStyle w:val="MerkChar"/>
          <w:lang w:val="nl-BE"/>
        </w:rPr>
        <w:t xml:space="preserve">Vasco </w:t>
      </w:r>
      <w:r w:rsidR="003D6070" w:rsidRPr="003D6070">
        <w:rPr>
          <w:rStyle w:val="MerkChar"/>
          <w:lang w:val="nl-BE"/>
        </w:rPr>
        <w:t>T-EP</w:t>
      </w:r>
      <w:r w:rsidRPr="003D6070">
        <w:rPr>
          <w:lang w:val="nl-BE"/>
        </w:rPr>
        <w:t xml:space="preserve"> </w:t>
      </w:r>
      <w:r w:rsidR="003D6070" w:rsidRPr="003D6070">
        <w:rPr>
          <w:lang w:val="nl-BE"/>
        </w:rPr>
        <w:t>afstandbedien</w:t>
      </w:r>
      <w:r w:rsidR="003D6070">
        <w:rPr>
          <w:lang w:val="nl-BE"/>
        </w:rPr>
        <w:t>ing voor ventilatie-unit</w:t>
      </w:r>
      <w:r w:rsidRPr="003D6070">
        <w:rPr>
          <w:rStyle w:val="MeetChar"/>
          <w:lang w:val="nl-BE"/>
        </w:rPr>
        <w:tab/>
        <w:t>FH</w:t>
      </w:r>
      <w:r w:rsidRPr="003D6070">
        <w:rPr>
          <w:rStyle w:val="MeetChar"/>
          <w:lang w:val="nl-BE"/>
        </w:rPr>
        <w:tab/>
        <w:t>[st]</w:t>
      </w:r>
    </w:p>
    <w:p w14:paraId="337034C9" w14:textId="685A9077" w:rsidR="00880147" w:rsidRPr="0097211E" w:rsidRDefault="00880147" w:rsidP="00453901">
      <w:pPr>
        <w:pStyle w:val="Kop4"/>
        <w:rPr>
          <w:lang w:val="nl-BE"/>
        </w:rPr>
      </w:pPr>
      <w:r w:rsidRPr="0097211E">
        <w:rPr>
          <w:lang w:val="nl-BE"/>
        </w:rPr>
        <w:t>P</w:t>
      </w:r>
      <w:r w:rsidR="00EF7698">
        <w:rPr>
          <w:lang w:val="nl-BE"/>
        </w:rPr>
        <w:t>6</w:t>
      </w:r>
      <w:r w:rsidRPr="0097211E">
        <w:rPr>
          <w:lang w:val="nl-BE"/>
        </w:rPr>
        <w:tab/>
      </w:r>
      <w:r w:rsidRPr="0097211E">
        <w:rPr>
          <w:rStyle w:val="MerkChar"/>
          <w:lang w:val="nl-BE"/>
        </w:rPr>
        <w:t xml:space="preserve">Vasco </w:t>
      </w:r>
      <w:r w:rsidR="003D6070" w:rsidRPr="0097211E">
        <w:rPr>
          <w:lang w:val="nl-BE"/>
        </w:rPr>
        <w:t>condensafvoer</w:t>
      </w:r>
      <w:r w:rsidRPr="0097211E">
        <w:rPr>
          <w:rStyle w:val="MeetChar"/>
          <w:lang w:val="nl-BE"/>
        </w:rPr>
        <w:tab/>
      </w:r>
      <w:r w:rsidR="003D6070" w:rsidRPr="0097211E">
        <w:rPr>
          <w:rStyle w:val="MeetChar"/>
          <w:lang w:val="nl-BE"/>
        </w:rPr>
        <w:t>PM</w:t>
      </w:r>
      <w:r w:rsidRPr="0097211E">
        <w:rPr>
          <w:rStyle w:val="MeetChar"/>
          <w:lang w:val="nl-BE"/>
        </w:rPr>
        <w:tab/>
        <w:t>[st]</w:t>
      </w:r>
    </w:p>
    <w:p w14:paraId="42E2F722" w14:textId="4085B119" w:rsidR="0097211E" w:rsidRPr="0097211E" w:rsidRDefault="0097211E" w:rsidP="0097211E">
      <w:pPr>
        <w:pStyle w:val="Kop4"/>
        <w:rPr>
          <w:lang w:val="nl-BE"/>
        </w:rPr>
      </w:pPr>
      <w:r w:rsidRPr="0097211E">
        <w:rPr>
          <w:lang w:val="nl-BE"/>
        </w:rPr>
        <w:t>P</w:t>
      </w:r>
      <w:r w:rsidR="00EF7698">
        <w:rPr>
          <w:lang w:val="nl-BE"/>
        </w:rPr>
        <w:t>7</w:t>
      </w:r>
      <w:r w:rsidRPr="0097211E">
        <w:rPr>
          <w:lang w:val="nl-BE"/>
        </w:rPr>
        <w:tab/>
      </w:r>
      <w:r w:rsidRPr="00E86C9B">
        <w:rPr>
          <w:rStyle w:val="MerkChar"/>
          <w:lang w:val="nl-BE"/>
        </w:rPr>
        <w:t xml:space="preserve">Vasco </w:t>
      </w:r>
      <w:r w:rsidRPr="0097211E">
        <w:rPr>
          <w:lang w:val="nl-BE"/>
        </w:rPr>
        <w:t>elektrisch voorverwarmingselement</w:t>
      </w:r>
      <w:r w:rsidRPr="0097211E">
        <w:rPr>
          <w:rStyle w:val="MeetChar"/>
          <w:lang w:val="nl-BE"/>
        </w:rPr>
        <w:tab/>
        <w:t>FH</w:t>
      </w:r>
      <w:r w:rsidRPr="0097211E">
        <w:rPr>
          <w:rStyle w:val="MeetChar"/>
          <w:lang w:val="nl-BE"/>
        </w:rPr>
        <w:tab/>
        <w:t>[st]</w:t>
      </w:r>
    </w:p>
    <w:p w14:paraId="5409CCC6" w14:textId="503EB97F" w:rsidR="00782446" w:rsidRPr="0097211E" w:rsidRDefault="00782446" w:rsidP="00782446">
      <w:pPr>
        <w:pStyle w:val="Kop4"/>
        <w:rPr>
          <w:lang w:val="nl-BE"/>
        </w:rPr>
      </w:pPr>
      <w:r w:rsidRPr="007D44A2">
        <w:rPr>
          <w:rStyle w:val="OptieChar"/>
        </w:rPr>
        <w:t>#</w:t>
      </w:r>
      <w:r w:rsidRPr="0097211E">
        <w:rPr>
          <w:lang w:val="nl-BE"/>
        </w:rPr>
        <w:t>P</w:t>
      </w:r>
      <w:r w:rsidR="00EF7698">
        <w:rPr>
          <w:lang w:val="nl-BE"/>
        </w:rPr>
        <w:t>8</w:t>
      </w:r>
      <w:r w:rsidRPr="0097211E">
        <w:rPr>
          <w:lang w:val="nl-BE"/>
        </w:rPr>
        <w:tab/>
      </w:r>
      <w:r>
        <w:rPr>
          <w:lang w:val="nl-BE"/>
        </w:rPr>
        <w:t>T</w:t>
      </w:r>
      <w:r w:rsidRPr="0097211E">
        <w:rPr>
          <w:lang w:val="nl-BE"/>
        </w:rPr>
        <w:t>oebehoren</w:t>
      </w:r>
      <w:r>
        <w:rPr>
          <w:lang w:val="nl-BE"/>
        </w:rPr>
        <w:t xml:space="preserve">, </w:t>
      </w:r>
      <w:r w:rsidRPr="00E80AB5">
        <w:t>RF</w:t>
      </w:r>
      <w:r>
        <w:t>-</w:t>
      </w:r>
      <w:r w:rsidRPr="00E80AB5">
        <w:t>schakelaar</w:t>
      </w:r>
      <w:r w:rsidRPr="0097211E">
        <w:rPr>
          <w:rStyle w:val="MeetChar"/>
          <w:lang w:val="nl-BE"/>
        </w:rPr>
        <w:tab/>
        <w:t>FH</w:t>
      </w:r>
      <w:r w:rsidRPr="0097211E">
        <w:rPr>
          <w:rStyle w:val="MeetChar"/>
          <w:lang w:val="nl-BE"/>
        </w:rPr>
        <w:tab/>
        <w:t>[st]</w:t>
      </w:r>
    </w:p>
    <w:p w14:paraId="17019DE0" w14:textId="070451E0" w:rsidR="00782446" w:rsidRPr="0097211E" w:rsidRDefault="00782446" w:rsidP="00782446">
      <w:pPr>
        <w:pStyle w:val="Kop4"/>
        <w:rPr>
          <w:lang w:val="nl-BE"/>
        </w:rPr>
      </w:pPr>
      <w:r w:rsidRPr="007D44A2">
        <w:rPr>
          <w:rStyle w:val="OptieChar"/>
        </w:rPr>
        <w:t>#</w:t>
      </w:r>
      <w:r w:rsidRPr="0097211E">
        <w:rPr>
          <w:lang w:val="nl-BE"/>
        </w:rPr>
        <w:t>P</w:t>
      </w:r>
      <w:r w:rsidR="00EF7698">
        <w:rPr>
          <w:lang w:val="nl-BE"/>
        </w:rPr>
        <w:t>9</w:t>
      </w:r>
      <w:r w:rsidRPr="0097211E">
        <w:rPr>
          <w:lang w:val="nl-BE"/>
        </w:rPr>
        <w:tab/>
      </w:r>
      <w:r>
        <w:rPr>
          <w:lang w:val="nl-BE"/>
        </w:rPr>
        <w:t>T</w:t>
      </w:r>
      <w:r w:rsidRPr="0097211E">
        <w:rPr>
          <w:lang w:val="nl-BE"/>
        </w:rPr>
        <w:t>oebehoren</w:t>
      </w:r>
      <w:r>
        <w:rPr>
          <w:lang w:val="nl-BE"/>
        </w:rPr>
        <w:t xml:space="preserve">, </w:t>
      </w:r>
      <w:r w:rsidRPr="00E80AB5">
        <w:t>RH RF</w:t>
      </w:r>
      <w:r>
        <w:t>-</w:t>
      </w:r>
      <w:r w:rsidRPr="00E80AB5">
        <w:t>schakelaar</w:t>
      </w:r>
      <w:r w:rsidRPr="0097211E">
        <w:rPr>
          <w:rStyle w:val="MeetChar"/>
          <w:lang w:val="nl-BE"/>
        </w:rPr>
        <w:tab/>
        <w:t>FH</w:t>
      </w:r>
      <w:r w:rsidRPr="0097211E">
        <w:rPr>
          <w:rStyle w:val="MeetChar"/>
          <w:lang w:val="nl-BE"/>
        </w:rPr>
        <w:tab/>
        <w:t>[st]</w:t>
      </w:r>
    </w:p>
    <w:p w14:paraId="34125AF7" w14:textId="162A9E55" w:rsidR="00782446" w:rsidRPr="0097211E" w:rsidRDefault="00782446" w:rsidP="00782446">
      <w:pPr>
        <w:pStyle w:val="Kop4"/>
        <w:rPr>
          <w:lang w:val="nl-BE"/>
        </w:rPr>
      </w:pPr>
      <w:r w:rsidRPr="007D44A2">
        <w:rPr>
          <w:rStyle w:val="OptieChar"/>
        </w:rPr>
        <w:t>#</w:t>
      </w:r>
      <w:r w:rsidRPr="0097211E">
        <w:rPr>
          <w:lang w:val="nl-BE"/>
        </w:rPr>
        <w:t>P</w:t>
      </w:r>
      <w:r w:rsidR="00EF7698">
        <w:rPr>
          <w:lang w:val="nl-BE"/>
        </w:rPr>
        <w:t>10</w:t>
      </w:r>
      <w:r w:rsidRPr="0097211E">
        <w:rPr>
          <w:lang w:val="nl-BE"/>
        </w:rPr>
        <w:tab/>
      </w:r>
      <w:r>
        <w:rPr>
          <w:lang w:val="nl-BE"/>
        </w:rPr>
        <w:t>T</w:t>
      </w:r>
      <w:r w:rsidRPr="0097211E">
        <w:rPr>
          <w:lang w:val="nl-BE"/>
        </w:rPr>
        <w:t>oebehoren</w:t>
      </w:r>
      <w:r>
        <w:rPr>
          <w:lang w:val="nl-BE"/>
        </w:rPr>
        <w:t xml:space="preserve">, </w:t>
      </w:r>
      <w:r w:rsidRPr="00782446">
        <w:rPr>
          <w:lang w:val="nl-BE"/>
        </w:rPr>
        <w:t>CO</w:t>
      </w:r>
      <w:r w:rsidRPr="00782446">
        <w:rPr>
          <w:vertAlign w:val="subscript"/>
          <w:lang w:val="nl-BE"/>
        </w:rPr>
        <w:t>2</w:t>
      </w:r>
      <w:r w:rsidRPr="00782446">
        <w:rPr>
          <w:lang w:val="nl-BE"/>
        </w:rPr>
        <w:t xml:space="preserve"> RF</w:t>
      </w:r>
      <w:r>
        <w:rPr>
          <w:lang w:val="nl-BE"/>
        </w:rPr>
        <w:t>-</w:t>
      </w:r>
      <w:r w:rsidRPr="00782446">
        <w:rPr>
          <w:lang w:val="nl-BE"/>
        </w:rPr>
        <w:t>bediening</w:t>
      </w:r>
      <w:r w:rsidRPr="0097211E">
        <w:rPr>
          <w:rStyle w:val="MeetChar"/>
          <w:lang w:val="nl-BE"/>
        </w:rPr>
        <w:tab/>
        <w:t>FH</w:t>
      </w:r>
      <w:r w:rsidRPr="0097211E">
        <w:rPr>
          <w:rStyle w:val="MeetChar"/>
          <w:lang w:val="nl-BE"/>
        </w:rPr>
        <w:tab/>
        <w:t>[st]</w:t>
      </w:r>
    </w:p>
    <w:p w14:paraId="3F387F3C" w14:textId="46B72EB9" w:rsidR="00782446" w:rsidRPr="00782446" w:rsidRDefault="00782446" w:rsidP="00782446">
      <w:pPr>
        <w:pStyle w:val="Kop4"/>
        <w:rPr>
          <w:lang w:val="nl-BE"/>
        </w:rPr>
      </w:pPr>
      <w:r w:rsidRPr="007D44A2">
        <w:rPr>
          <w:rStyle w:val="OptieChar"/>
        </w:rPr>
        <w:t>#</w:t>
      </w:r>
      <w:r w:rsidRPr="00782446">
        <w:rPr>
          <w:lang w:val="nl-BE"/>
        </w:rPr>
        <w:t>P</w:t>
      </w:r>
      <w:r w:rsidR="00EF7698">
        <w:rPr>
          <w:lang w:val="nl-BE"/>
        </w:rPr>
        <w:t>11</w:t>
      </w:r>
      <w:r w:rsidRPr="00782446">
        <w:rPr>
          <w:lang w:val="nl-BE"/>
        </w:rPr>
        <w:tab/>
        <w:t>Toebehoren, timer module</w:t>
      </w:r>
      <w:r w:rsidRPr="00782446">
        <w:rPr>
          <w:rStyle w:val="MeetChar"/>
          <w:lang w:val="nl-BE"/>
        </w:rPr>
        <w:tab/>
        <w:t>FH</w:t>
      </w:r>
      <w:r w:rsidRPr="00782446">
        <w:rPr>
          <w:rStyle w:val="MeetChar"/>
          <w:lang w:val="nl-BE"/>
        </w:rPr>
        <w:tab/>
        <w:t>[st]</w:t>
      </w:r>
    </w:p>
    <w:p w14:paraId="757601E7" w14:textId="11113DEF" w:rsidR="00782446" w:rsidRPr="00782446" w:rsidRDefault="00782446" w:rsidP="00782446">
      <w:pPr>
        <w:pStyle w:val="Kop4"/>
        <w:rPr>
          <w:lang w:val="nl-BE"/>
        </w:rPr>
      </w:pPr>
      <w:r w:rsidRPr="007D44A2">
        <w:rPr>
          <w:rStyle w:val="OptieChar"/>
        </w:rPr>
        <w:t>#</w:t>
      </w:r>
      <w:r w:rsidRPr="00782446">
        <w:rPr>
          <w:lang w:val="nl-BE"/>
        </w:rPr>
        <w:t>P1</w:t>
      </w:r>
      <w:r w:rsidR="00EF7698">
        <w:rPr>
          <w:lang w:val="nl-BE"/>
        </w:rPr>
        <w:t>2</w:t>
      </w:r>
      <w:r w:rsidRPr="00782446">
        <w:rPr>
          <w:lang w:val="nl-BE"/>
        </w:rPr>
        <w:tab/>
        <w:t xml:space="preserve">Toebehoren, Gateway voor </w:t>
      </w:r>
      <w:r w:rsidRPr="00782446">
        <w:rPr>
          <w:rStyle w:val="MerkChar"/>
          <w:lang w:val="nl-BE"/>
        </w:rPr>
        <w:t>Vasco Climate</w:t>
      </w:r>
      <w:r w:rsidRPr="00782446">
        <w:rPr>
          <w:lang w:val="nl-BE"/>
        </w:rPr>
        <w:t xml:space="preserve"> Control App</w:t>
      </w:r>
      <w:r w:rsidRPr="00782446">
        <w:rPr>
          <w:rStyle w:val="MeetChar"/>
          <w:lang w:val="nl-BE"/>
        </w:rPr>
        <w:tab/>
        <w:t>FH</w:t>
      </w:r>
      <w:r w:rsidRPr="00782446">
        <w:rPr>
          <w:rStyle w:val="MeetChar"/>
          <w:lang w:val="nl-BE"/>
        </w:rPr>
        <w:tab/>
        <w:t>[st]</w:t>
      </w:r>
    </w:p>
    <w:p w14:paraId="79847DB2" w14:textId="54D09E66" w:rsidR="00782446" w:rsidRPr="00782446" w:rsidRDefault="00782446" w:rsidP="00782446">
      <w:pPr>
        <w:pStyle w:val="Kop4"/>
        <w:rPr>
          <w:lang w:val="nl-BE"/>
        </w:rPr>
      </w:pPr>
      <w:r w:rsidRPr="007D44A2">
        <w:rPr>
          <w:rStyle w:val="OptieChar"/>
        </w:rPr>
        <w:t>#</w:t>
      </w:r>
      <w:r w:rsidRPr="00782446">
        <w:rPr>
          <w:lang w:val="nl-BE"/>
        </w:rPr>
        <w:t>P1</w:t>
      </w:r>
      <w:r w:rsidR="00EF7698">
        <w:rPr>
          <w:lang w:val="nl-BE"/>
        </w:rPr>
        <w:t>3</w:t>
      </w:r>
      <w:r w:rsidRPr="00782446">
        <w:rPr>
          <w:lang w:val="nl-BE"/>
        </w:rPr>
        <w:tab/>
        <w:t>Toebehoren, montagesteun</w:t>
      </w:r>
      <w:r w:rsidR="0093487E">
        <w:rPr>
          <w:lang w:val="nl-BE"/>
        </w:rPr>
        <w:t xml:space="preserve"> voor vrijstaande opstelling</w:t>
      </w:r>
      <w:r w:rsidRPr="00782446">
        <w:rPr>
          <w:rStyle w:val="MeetChar"/>
          <w:lang w:val="nl-BE"/>
        </w:rPr>
        <w:tab/>
        <w:t>FH</w:t>
      </w:r>
      <w:r w:rsidRPr="00782446">
        <w:rPr>
          <w:rStyle w:val="MeetChar"/>
          <w:lang w:val="nl-BE"/>
        </w:rPr>
        <w:tab/>
        <w:t>[st]</w:t>
      </w:r>
    </w:p>
    <w:p w14:paraId="72A5C1CF" w14:textId="22D6A8FB" w:rsidR="00880147" w:rsidRPr="00782446" w:rsidRDefault="00782446" w:rsidP="00880147">
      <w:pPr>
        <w:pStyle w:val="Kop4"/>
        <w:rPr>
          <w:lang w:val="nl-BE"/>
        </w:rPr>
      </w:pPr>
      <w:r w:rsidRPr="007D44A2">
        <w:rPr>
          <w:rStyle w:val="OptieChar"/>
        </w:rPr>
        <w:t>#</w:t>
      </w:r>
      <w:r w:rsidR="00880147" w:rsidRPr="00782446">
        <w:rPr>
          <w:lang w:val="nl-BE"/>
        </w:rPr>
        <w:t>P</w:t>
      </w:r>
      <w:r>
        <w:rPr>
          <w:lang w:val="nl-BE"/>
        </w:rPr>
        <w:t>1</w:t>
      </w:r>
      <w:r w:rsidR="00EF7698">
        <w:rPr>
          <w:lang w:val="nl-BE"/>
        </w:rPr>
        <w:t>4</w:t>
      </w:r>
      <w:r w:rsidR="00880147" w:rsidRPr="00782446">
        <w:rPr>
          <w:lang w:val="nl-BE"/>
        </w:rPr>
        <w:tab/>
      </w:r>
      <w:r w:rsidRPr="00782446">
        <w:rPr>
          <w:lang w:val="nl-BE"/>
        </w:rPr>
        <w:t xml:space="preserve">Toebehoren, </w:t>
      </w:r>
      <w:r w:rsidRPr="004F5713">
        <w:rPr>
          <w:lang w:val="nl-BE"/>
        </w:rPr>
        <w:t>geluiddemper</w:t>
      </w:r>
      <w:r w:rsidR="00880147" w:rsidRPr="00782446">
        <w:rPr>
          <w:rStyle w:val="MeetChar"/>
          <w:lang w:val="nl-BE"/>
        </w:rPr>
        <w:tab/>
        <w:t>FH</w:t>
      </w:r>
      <w:r w:rsidR="00880147" w:rsidRPr="00782446">
        <w:rPr>
          <w:rStyle w:val="MeetChar"/>
          <w:lang w:val="nl-BE"/>
        </w:rPr>
        <w:tab/>
        <w:t>[st]</w:t>
      </w:r>
    </w:p>
    <w:p w14:paraId="5C090447" w14:textId="77777777" w:rsidR="00880147" w:rsidRPr="005D6B22" w:rsidRDefault="00E91E74" w:rsidP="006C6D29">
      <w:pPr>
        <w:pStyle w:val="Lijn"/>
      </w:pPr>
      <w:r>
        <w:rPr>
          <w:noProof/>
        </w:rPr>
        <w:pict w14:anchorId="2AF86366">
          <v:rect id="_x0000_i1027" alt="" style="width:453.6pt;height:.05pt;mso-width-percent:0;mso-height-percent:0;mso-width-percent:0;mso-height-percent:0" o:hralign="center" o:hrstd="t" o:hr="t" fillcolor="#aca899" stroked="f"/>
        </w:pict>
      </w:r>
    </w:p>
    <w:p w14:paraId="60F60F27" w14:textId="77777777" w:rsidR="00880147" w:rsidRPr="00C33820" w:rsidRDefault="00880147" w:rsidP="00880147">
      <w:pPr>
        <w:pStyle w:val="Kop1"/>
        <w:rPr>
          <w:lang w:val="nl-BE"/>
        </w:rPr>
      </w:pPr>
      <w:r>
        <w:rPr>
          <w:lang w:val="nl-BE"/>
        </w:rPr>
        <w:t>Normmeldingen</w:t>
      </w:r>
    </w:p>
    <w:p w14:paraId="5AB03291" w14:textId="77777777" w:rsidR="00880147" w:rsidRPr="00C33820" w:rsidRDefault="00E91E74" w:rsidP="006C6D29">
      <w:pPr>
        <w:pStyle w:val="Lijn"/>
      </w:pPr>
      <w:r>
        <w:rPr>
          <w:noProof/>
        </w:rPr>
        <w:pict w14:anchorId="1C063E13">
          <v:rect id="_x0000_i1026" alt="" style="width:453.6pt;height:.05pt;mso-width-percent:0;mso-height-percent:0;mso-width-percent:0;mso-height-percent:0" o:hralign="center" o:hrstd="t" o:hr="t" fillcolor="#aca899" stroked="f"/>
        </w:pict>
      </w:r>
    </w:p>
    <w:p w14:paraId="33BAF3A8" w14:textId="77777777" w:rsidR="00880147" w:rsidRPr="007D44A2" w:rsidRDefault="00880147" w:rsidP="00880147">
      <w:pPr>
        <w:pStyle w:val="Kop8"/>
        <w:rPr>
          <w:lang w:val="nl-BE"/>
        </w:rPr>
      </w:pPr>
      <w:r w:rsidRPr="007D44A2">
        <w:rPr>
          <w:lang w:val="nl-BE"/>
        </w:rPr>
        <w:t>.30.32.</w:t>
      </w:r>
      <w:r w:rsidRPr="007D44A2">
        <w:rPr>
          <w:lang w:val="nl-BE"/>
        </w:rPr>
        <w:tab/>
        <w:t>Geregistreerde normen:</w:t>
      </w:r>
    </w:p>
    <w:p w14:paraId="26223958" w14:textId="77777777" w:rsidR="00880147" w:rsidRPr="00EA3221" w:rsidRDefault="00880147" w:rsidP="005F44D8">
      <w:pPr>
        <w:pStyle w:val="83Normen"/>
        <w:ind w:left="709"/>
      </w:pPr>
      <w:r w:rsidRPr="00EA3221">
        <w:rPr>
          <w:color w:val="FF0000"/>
          <w:szCs w:val="16"/>
        </w:rPr>
        <w:lastRenderedPageBreak/>
        <w:t>&gt;</w:t>
      </w:r>
      <w:hyperlink r:id="rId11" w:history="1">
        <w:r w:rsidRPr="00EA3221">
          <w:rPr>
            <w:rStyle w:val="Hyperlink"/>
          </w:rPr>
          <w:t>NBN D 50-001:1991</w:t>
        </w:r>
      </w:hyperlink>
      <w:r w:rsidRPr="00EA3221">
        <w:t xml:space="preserve"> - R - NL,FR - Ventilatievoorzieningen in woongebouwen [1e </w:t>
      </w:r>
      <w:proofErr w:type="spellStart"/>
      <w:r w:rsidRPr="00EA3221">
        <w:t>uitg</w:t>
      </w:r>
      <w:proofErr w:type="spellEnd"/>
      <w:r w:rsidRPr="00EA3221">
        <w:t>.] [ICS</w:t>
      </w:r>
      <w:r>
        <w:t>:</w:t>
      </w:r>
      <w:r w:rsidRPr="00EA3221">
        <w:t xml:space="preserve"> 91.140.10]</w:t>
      </w:r>
    </w:p>
    <w:p w14:paraId="09FE991F" w14:textId="77777777" w:rsidR="00880147" w:rsidRPr="00EA3221" w:rsidRDefault="00880147" w:rsidP="005F44D8">
      <w:pPr>
        <w:pStyle w:val="83Normen"/>
        <w:ind w:left="709"/>
      </w:pPr>
      <w:r w:rsidRPr="00EA3221">
        <w:rPr>
          <w:color w:val="FF0000"/>
          <w:szCs w:val="16"/>
        </w:rPr>
        <w:t>&gt;</w:t>
      </w:r>
      <w:hyperlink r:id="rId12"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0744FDED" w14:textId="77777777" w:rsidR="00880147" w:rsidRPr="00EA3221" w:rsidRDefault="00880147" w:rsidP="005F44D8">
      <w:pPr>
        <w:pStyle w:val="83Normen"/>
        <w:ind w:left="709"/>
      </w:pPr>
      <w:r w:rsidRPr="00EA3221">
        <w:rPr>
          <w:color w:val="FF0000"/>
          <w:szCs w:val="16"/>
        </w:rPr>
        <w:t>&gt;</w:t>
      </w:r>
      <w:hyperlink r:id="rId13"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7CCE2165" w14:textId="77777777" w:rsidR="00880147" w:rsidRPr="000E7FD8" w:rsidRDefault="00880147" w:rsidP="005F44D8">
      <w:pPr>
        <w:pStyle w:val="83Normen"/>
        <w:ind w:left="709"/>
        <w:rPr>
          <w:lang w:val="en-US"/>
        </w:rPr>
      </w:pPr>
      <w:r w:rsidRPr="00EA3221">
        <w:rPr>
          <w:color w:val="FF0000"/>
        </w:rPr>
        <w:t>&gt;</w:t>
      </w:r>
      <w:hyperlink r:id="rId14"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0AE417A8" w14:textId="77777777" w:rsidR="00880147" w:rsidRPr="00EA3221" w:rsidRDefault="00880147" w:rsidP="005F44D8">
      <w:pPr>
        <w:pStyle w:val="83Normen"/>
        <w:ind w:left="709"/>
      </w:pPr>
      <w:r w:rsidRPr="003B7433">
        <w:rPr>
          <w:color w:val="FF0000"/>
          <w:szCs w:val="16"/>
        </w:rPr>
        <w:t>&gt;</w:t>
      </w:r>
      <w:hyperlink r:id="rId15" w:history="1">
        <w:r w:rsidRPr="000E7FD8">
          <w:rPr>
            <w:rStyle w:val="Hyperlink"/>
            <w:lang w:val="en-US"/>
          </w:rPr>
          <w:t>CEN/TR 14788</w:t>
        </w:r>
      </w:hyperlink>
      <w:r w:rsidRPr="003B7433">
        <w:t xml:space="preserve"> - FR/EN/DE - Ventilation for buildings - Design and dimensioning of residential </w:t>
      </w:r>
      <w:proofErr w:type="spellStart"/>
      <w:r w:rsidRPr="003B7433">
        <w:t>ventilation</w:t>
      </w:r>
      <w:proofErr w:type="spellEnd"/>
      <w:r w:rsidRPr="003B7433">
        <w:t xml:space="preserve"> systems [1e </w:t>
      </w:r>
      <w:proofErr w:type="spellStart"/>
      <w:r w:rsidRPr="003B7433">
        <w:t>uitg</w:t>
      </w:r>
      <w:proofErr w:type="spellEnd"/>
      <w:r w:rsidRPr="003B7433">
        <w:t xml:space="preserve">.] </w:t>
      </w:r>
      <w:r w:rsidRPr="00EA3221">
        <w:t>[ICS</w:t>
      </w:r>
      <w:r>
        <w:t>:</w:t>
      </w:r>
      <w:r w:rsidRPr="00EA3221">
        <w:t xml:space="preserve"> 91.140.10]</w:t>
      </w:r>
    </w:p>
    <w:p w14:paraId="6B6C3429" w14:textId="77777777" w:rsidR="00880147" w:rsidRPr="007D44A2" w:rsidRDefault="00880147" w:rsidP="00880147">
      <w:pPr>
        <w:pStyle w:val="Kop8"/>
        <w:rPr>
          <w:lang w:val="nl-BE"/>
        </w:rPr>
      </w:pPr>
      <w:r w:rsidRPr="007D44A2">
        <w:rPr>
          <w:lang w:val="nl-BE"/>
        </w:rPr>
        <w:t>.30.35.</w:t>
      </w:r>
      <w:r w:rsidRPr="007D44A2">
        <w:rPr>
          <w:lang w:val="nl-BE"/>
        </w:rPr>
        <w:tab/>
        <w:t>TV’s:</w:t>
      </w:r>
    </w:p>
    <w:p w14:paraId="311A0893" w14:textId="77777777" w:rsidR="00880147" w:rsidRPr="007D44A2" w:rsidRDefault="00880147" w:rsidP="005F44D8">
      <w:pPr>
        <w:pStyle w:val="83Normen"/>
        <w:ind w:left="709" w:hanging="142"/>
      </w:pPr>
      <w:r w:rsidRPr="007D44A2">
        <w:rPr>
          <w:color w:val="FF0000"/>
          <w:szCs w:val="16"/>
        </w:rPr>
        <w:t>&gt;</w:t>
      </w:r>
      <w:hyperlink r:id="rId16" w:history="1">
        <w:r w:rsidRPr="007D44A2">
          <w:rPr>
            <w:rStyle w:val="Hyperlink"/>
            <w:lang w:val="nl-BE"/>
          </w:rPr>
          <w:t>TV 203:1997</w:t>
        </w:r>
      </w:hyperlink>
      <w:r w:rsidRPr="007D44A2">
        <w:t> - Ventilatie van Woningen. Deel 2: Uitvoering en prestaties van ventilatiesystemen [</w:t>
      </w:r>
      <w:hyperlink r:id="rId17" w:history="1">
        <w:r w:rsidRPr="007D44A2">
          <w:rPr>
            <w:rStyle w:val="Hyperlink"/>
            <w:lang w:val="nl-BE"/>
          </w:rPr>
          <w:t>WTCB</w:t>
        </w:r>
      </w:hyperlink>
      <w:r w:rsidRPr="007D44A2">
        <w:t>]</w:t>
      </w:r>
    </w:p>
    <w:p w14:paraId="4EC7B6A9" w14:textId="77777777" w:rsidR="00880147" w:rsidRPr="007D44A2" w:rsidRDefault="00880147" w:rsidP="005F44D8">
      <w:pPr>
        <w:pStyle w:val="83Normen"/>
        <w:ind w:left="709" w:hanging="142"/>
      </w:pPr>
      <w:r w:rsidRPr="007D44A2">
        <w:rPr>
          <w:color w:val="FF0000"/>
          <w:szCs w:val="16"/>
        </w:rPr>
        <w:t>&gt;</w:t>
      </w:r>
      <w:hyperlink r:id="rId18" w:history="1">
        <w:r w:rsidRPr="007D44A2">
          <w:rPr>
            <w:rStyle w:val="Hyperlink"/>
            <w:lang w:val="nl-BE"/>
          </w:rPr>
          <w:t>TV 192:1994</w:t>
        </w:r>
      </w:hyperlink>
      <w:r w:rsidRPr="007D44A2">
        <w:t> - Ventilatie van Woningen. Deel 1: Algemene Principes [</w:t>
      </w:r>
      <w:hyperlink r:id="rId19" w:history="1">
        <w:r w:rsidRPr="007D44A2">
          <w:rPr>
            <w:rStyle w:val="Hyperlink"/>
            <w:lang w:val="nl-BE"/>
          </w:rPr>
          <w:t>WTCB</w:t>
        </w:r>
      </w:hyperlink>
      <w:r w:rsidRPr="007D44A2">
        <w:t>]</w:t>
      </w:r>
    </w:p>
    <w:p w14:paraId="5EB74144" w14:textId="77777777" w:rsidR="00880147" w:rsidRPr="007D44A2" w:rsidRDefault="00880147" w:rsidP="005F44D8">
      <w:pPr>
        <w:pStyle w:val="83Normen"/>
        <w:ind w:left="709" w:hanging="142"/>
      </w:pPr>
      <w:r w:rsidRPr="007D44A2">
        <w:rPr>
          <w:color w:val="FF0000"/>
          <w:szCs w:val="16"/>
        </w:rPr>
        <w:t>&gt;</w:t>
      </w:r>
      <w:hyperlink r:id="rId20" w:history="1">
        <w:r w:rsidRPr="007D44A2">
          <w:rPr>
            <w:rStyle w:val="Hyperlink"/>
            <w:lang w:val="nl-BE"/>
          </w:rPr>
          <w:t>TV 187:1993</w:t>
        </w:r>
      </w:hyperlink>
      <w:r w:rsidRPr="007D44A2">
        <w:t> - Dampkappen en keukenventilatie [</w:t>
      </w:r>
      <w:hyperlink r:id="rId21" w:history="1">
        <w:r w:rsidRPr="007D44A2">
          <w:rPr>
            <w:rStyle w:val="Hyperlink"/>
            <w:lang w:val="nl-BE"/>
          </w:rPr>
          <w:t>WTCB</w:t>
        </w:r>
      </w:hyperlink>
      <w:r w:rsidRPr="007D44A2">
        <w:t>]</w:t>
      </w:r>
    </w:p>
    <w:p w14:paraId="374FBFAB" w14:textId="77777777" w:rsidR="00880147" w:rsidRPr="007D44A2" w:rsidRDefault="00880147" w:rsidP="00880147">
      <w:pPr>
        <w:pStyle w:val="Kop8"/>
        <w:rPr>
          <w:lang w:val="nl-BE"/>
        </w:rPr>
      </w:pPr>
      <w:r>
        <w:rPr>
          <w:lang w:val="nl-BE"/>
        </w:rPr>
        <w:t>.30.39</w:t>
      </w:r>
      <w:r w:rsidRPr="007D44A2">
        <w:rPr>
          <w:lang w:val="nl-BE"/>
        </w:rPr>
        <w:t>.</w:t>
      </w:r>
      <w:r w:rsidRPr="007D44A2">
        <w:rPr>
          <w:lang w:val="nl-BE"/>
        </w:rPr>
        <w:tab/>
      </w:r>
      <w:r>
        <w:rPr>
          <w:lang w:val="nl-BE"/>
        </w:rPr>
        <w:t>andere</w:t>
      </w:r>
    </w:p>
    <w:p w14:paraId="0978E787" w14:textId="77777777" w:rsidR="00880147" w:rsidRPr="00872898" w:rsidRDefault="00880147" w:rsidP="005F44D8">
      <w:pPr>
        <w:pStyle w:val="83Normen"/>
        <w:ind w:left="709"/>
      </w:pPr>
      <w:r w:rsidRPr="00E671C2">
        <w:rPr>
          <w:color w:val="FF0000"/>
          <w:szCs w:val="16"/>
        </w:rPr>
        <w:t>&gt;</w:t>
      </w:r>
      <w:r w:rsidRPr="00872898">
        <w:t>Ministerieel Besluit m.b.t. ventilatievoorzieningen in horecavestigingen:1991.</w:t>
      </w:r>
    </w:p>
    <w:p w14:paraId="7E56E8CD" w14:textId="77777777" w:rsidR="00880147" w:rsidRPr="00872898" w:rsidRDefault="00880147" w:rsidP="005F44D8">
      <w:pPr>
        <w:pStyle w:val="83Normen"/>
        <w:ind w:left="709"/>
      </w:pPr>
      <w:r w:rsidRPr="00E671C2">
        <w:rPr>
          <w:color w:val="FF0000"/>
          <w:szCs w:val="16"/>
        </w:rPr>
        <w:t>&gt;</w:t>
      </w:r>
      <w:r w:rsidRPr="00872898">
        <w:t>De documenten “Normalisatie van Luchtkanalen” uitgegeven door de Regie der Gebouwen.</w:t>
      </w:r>
    </w:p>
    <w:p w14:paraId="69F3E924" w14:textId="77777777" w:rsidR="00880147" w:rsidRDefault="00E91E74" w:rsidP="006C6D29">
      <w:pPr>
        <w:pStyle w:val="Lijn"/>
      </w:pPr>
      <w:r>
        <w:rPr>
          <w:noProof/>
        </w:rPr>
        <w:pict w14:anchorId="1E0A9B58">
          <v:rect id="_x0000_i1025" alt="" style="width:453.6pt;height:.05pt;mso-width-percent:0;mso-height-percent:0;mso-width-percent:0;mso-height-percent:0" o:hralign="center" o:hrstd="t" o:hr="t" fillcolor="#aca899" stroked="f"/>
        </w:pict>
      </w:r>
    </w:p>
    <w:p w14:paraId="4D440C4E" w14:textId="77777777" w:rsidR="00880147" w:rsidRPr="00521EF0" w:rsidRDefault="00880147" w:rsidP="00880147">
      <w:pPr>
        <w:pStyle w:val="80"/>
        <w:rPr>
          <w:rStyle w:val="Merk"/>
        </w:rPr>
      </w:pPr>
      <w:r>
        <w:rPr>
          <w:rStyle w:val="Merk"/>
        </w:rPr>
        <w:t>VASCO</w:t>
      </w:r>
    </w:p>
    <w:p w14:paraId="4698DA56" w14:textId="77777777" w:rsidR="00880147" w:rsidRDefault="00880147" w:rsidP="00880147">
      <w:pPr>
        <w:pStyle w:val="80"/>
      </w:pPr>
      <w:r>
        <w:t>Kruishoefstraat 50</w:t>
      </w:r>
    </w:p>
    <w:p w14:paraId="70FCF273" w14:textId="77777777" w:rsidR="00880147" w:rsidRDefault="00880147" w:rsidP="00880147">
      <w:pPr>
        <w:pStyle w:val="80"/>
      </w:pPr>
      <w:r>
        <w:t>BE 3650 Dilsen</w:t>
      </w:r>
    </w:p>
    <w:p w14:paraId="32EE247B" w14:textId="77777777" w:rsidR="00880147" w:rsidRDefault="00880147" w:rsidP="00880147">
      <w:pPr>
        <w:pStyle w:val="80"/>
      </w:pPr>
      <w:r>
        <w:t>Tel.: 089 79 04 11</w:t>
      </w:r>
    </w:p>
    <w:p w14:paraId="74FA6284" w14:textId="77777777" w:rsidR="00880147" w:rsidRDefault="00880147" w:rsidP="00880147">
      <w:pPr>
        <w:pStyle w:val="80"/>
        <w:rPr>
          <w:lang w:val="fr-BE"/>
        </w:rPr>
      </w:pPr>
      <w:r>
        <w:rPr>
          <w:lang w:val="fr-BE"/>
        </w:rPr>
        <w:t>Fax: 089 79 05 00</w:t>
      </w:r>
    </w:p>
    <w:p w14:paraId="44A24801" w14:textId="77777777" w:rsidR="00880147" w:rsidRPr="005F44D8" w:rsidRDefault="00880147" w:rsidP="007E6B0C">
      <w:pPr>
        <w:pStyle w:val="80"/>
        <w:rPr>
          <w:lang w:val="fr-BE"/>
        </w:rPr>
      </w:pPr>
      <w:r w:rsidRPr="005F44D8">
        <w:rPr>
          <w:lang w:val="fr-BE"/>
        </w:rPr>
        <w:t xml:space="preserve">Mail: </w:t>
      </w:r>
      <w:hyperlink r:id="rId22" w:history="1">
        <w:r w:rsidRPr="005F44D8">
          <w:rPr>
            <w:rStyle w:val="Hyperlink"/>
            <w:lang w:val="fr-BE"/>
          </w:rPr>
          <w:t>info@vasco.eu</w:t>
        </w:r>
      </w:hyperlink>
    </w:p>
    <w:p w14:paraId="20B1377D" w14:textId="0BEDB1FB" w:rsidR="00880147" w:rsidRPr="005F44D8" w:rsidRDefault="00880147" w:rsidP="007E6B0C">
      <w:pPr>
        <w:pStyle w:val="80"/>
        <w:rPr>
          <w:lang w:val="fr-BE"/>
        </w:rPr>
      </w:pPr>
      <w:r w:rsidRPr="005F44D8">
        <w:rPr>
          <w:lang w:val="fr-BE"/>
        </w:rPr>
        <w:t>URL:</w:t>
      </w:r>
      <w:r w:rsidR="007E6B0C" w:rsidRPr="005F44D8">
        <w:rPr>
          <w:lang w:val="fr-BE"/>
        </w:rPr>
        <w:t xml:space="preserve"> www.vasco.eu</w:t>
      </w:r>
    </w:p>
    <w:p w14:paraId="49AA8A2E" w14:textId="77777777" w:rsidR="00880147" w:rsidRPr="005F44D8" w:rsidRDefault="00880147" w:rsidP="007E6B0C">
      <w:pPr>
        <w:pStyle w:val="80"/>
        <w:rPr>
          <w:lang w:val="fr-BE"/>
        </w:rPr>
      </w:pPr>
    </w:p>
    <w:p w14:paraId="2E83E366" w14:textId="77777777" w:rsidR="00880147" w:rsidRPr="00BE7202" w:rsidRDefault="00880147" w:rsidP="00F33833">
      <w:pPr>
        <w:rPr>
          <w:rFonts w:ascii="Arial" w:hAnsi="Arial" w:cs="Arial"/>
          <w:sz w:val="18"/>
          <w:szCs w:val="18"/>
          <w:lang w:val="fr-BE"/>
        </w:rPr>
      </w:pPr>
    </w:p>
    <w:p w14:paraId="14B78DFC" w14:textId="77777777" w:rsidR="00563A33" w:rsidRDefault="00563A33" w:rsidP="00563A33">
      <w:pPr>
        <w:pStyle w:val="80"/>
        <w:rPr>
          <w:lang w:val="fr-BE"/>
        </w:rPr>
      </w:pPr>
    </w:p>
    <w:p w14:paraId="60CEAC6D" w14:textId="77777777" w:rsidR="00A235A5" w:rsidRPr="00B3451B" w:rsidRDefault="00A235A5" w:rsidP="00563A33">
      <w:pPr>
        <w:pStyle w:val="80"/>
        <w:rPr>
          <w:lang w:val="fr-BE"/>
        </w:rPr>
      </w:pPr>
    </w:p>
    <w:sectPr w:rsidR="00A235A5" w:rsidRPr="00B3451B" w:rsidSect="00732B6F">
      <w:headerReference w:type="default" r:id="rId23"/>
      <w:footerReference w:type="default" r:id="rId24"/>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40A4" w14:textId="77777777" w:rsidR="00E91E74" w:rsidRDefault="00E91E74">
      <w:r>
        <w:separator/>
      </w:r>
    </w:p>
  </w:endnote>
  <w:endnote w:type="continuationSeparator" w:id="0">
    <w:p w14:paraId="4DE266C1" w14:textId="77777777" w:rsidR="00E91E74" w:rsidRDefault="00E9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9FE" w14:textId="77777777" w:rsidR="00FB2B9D" w:rsidRPr="00035076" w:rsidRDefault="00E91E74" w:rsidP="006C6D29">
    <w:pPr>
      <w:pStyle w:val="Lijn"/>
    </w:pPr>
    <w:r>
      <w:rPr>
        <w:noProof/>
      </w:rPr>
      <w:pict w14:anchorId="5029F255">
        <v:rect id="_x0000_i1033" alt="" style="width:453.6pt;height:.05pt;mso-width-percent:0;mso-height-percent:0;mso-width-percent:0;mso-height-percent:0" o:hralign="center" o:hrstd="t" o:hr="t" fillcolor="#aca899" stroked="f"/>
      </w:pict>
    </w:r>
  </w:p>
  <w:p w14:paraId="56280918" w14:textId="11759319" w:rsidR="007929E3" w:rsidRPr="001A7045" w:rsidRDefault="00C23DE4" w:rsidP="007929E3">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880147">
      <w:rPr>
        <w:rFonts w:ascii="Arial" w:hAnsi="Arial" w:cs="Arial"/>
        <w:sz w:val="16"/>
        <w:szCs w:val="16"/>
        <w:lang w:val="en-US"/>
      </w:rPr>
      <w:t>2</w:t>
    </w:r>
    <w:r w:rsidR="007929E3">
      <w:rPr>
        <w:rFonts w:ascii="Arial" w:hAnsi="Arial" w:cs="Arial"/>
        <w:sz w:val="16"/>
        <w:szCs w:val="16"/>
        <w:lang w:val="en-US"/>
      </w:rPr>
      <w:t>3</w:t>
    </w:r>
    <w:r w:rsidR="00551C6D">
      <w:rPr>
        <w:rFonts w:ascii="Arial" w:hAnsi="Arial" w:cs="Arial"/>
        <w:sz w:val="16"/>
        <w:szCs w:val="16"/>
        <w:lang w:val="en-US"/>
      </w:rPr>
      <w:tab/>
    </w:r>
    <w:proofErr w:type="spellStart"/>
    <w:r w:rsidR="007929E3" w:rsidRPr="001A7045">
      <w:rPr>
        <w:rFonts w:ascii="Arial" w:hAnsi="Arial" w:cs="Arial"/>
        <w:sz w:val="16"/>
        <w:szCs w:val="16"/>
        <w:lang w:val="en-US"/>
      </w:rPr>
      <w:t>Bestek</w:t>
    </w:r>
    <w:proofErr w:type="spellEnd"/>
    <w:r w:rsidR="007929E3" w:rsidRPr="001A7045">
      <w:rPr>
        <w:rFonts w:ascii="Arial" w:hAnsi="Arial" w:cs="Arial"/>
        <w:sz w:val="16"/>
        <w:szCs w:val="16"/>
        <w:lang w:val="en-US"/>
      </w:rPr>
      <w:t xml:space="preserve"> </w:t>
    </w:r>
    <w:r w:rsidR="007929E3">
      <w:rPr>
        <w:rFonts w:ascii="Arial" w:hAnsi="Arial" w:cs="Arial"/>
        <w:sz w:val="16"/>
        <w:szCs w:val="16"/>
        <w:lang w:val="en-US"/>
      </w:rPr>
      <w:t>– Vasco - 2023</w:t>
    </w:r>
    <w:r w:rsidR="007929E3" w:rsidRPr="001A7045">
      <w:rPr>
        <w:rFonts w:ascii="Arial" w:hAnsi="Arial" w:cs="Arial"/>
        <w:sz w:val="16"/>
        <w:szCs w:val="16"/>
        <w:lang w:val="en-US"/>
      </w:rPr>
      <w:tab/>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DATE \@ "yyyy MM dd" </w:instrText>
    </w:r>
    <w:r w:rsidR="007929E3" w:rsidRPr="001A7045">
      <w:rPr>
        <w:rFonts w:ascii="Arial" w:hAnsi="Arial" w:cs="Arial"/>
        <w:sz w:val="16"/>
        <w:szCs w:val="16"/>
      </w:rPr>
      <w:fldChar w:fldCharType="separate"/>
    </w:r>
    <w:r w:rsidR="006C6D29">
      <w:rPr>
        <w:rFonts w:ascii="Arial" w:hAnsi="Arial" w:cs="Arial"/>
        <w:noProof/>
        <w:sz w:val="16"/>
        <w:szCs w:val="16"/>
      </w:rPr>
      <w:t>2022 12 20</w:t>
    </w:r>
    <w:r w:rsidR="007929E3" w:rsidRPr="001A7045">
      <w:rPr>
        <w:rFonts w:ascii="Arial" w:hAnsi="Arial" w:cs="Arial"/>
        <w:sz w:val="16"/>
        <w:szCs w:val="16"/>
      </w:rPr>
      <w:fldChar w:fldCharType="end"/>
    </w:r>
    <w:r w:rsidR="007929E3" w:rsidRPr="001A7045">
      <w:rPr>
        <w:rFonts w:ascii="Arial" w:hAnsi="Arial" w:cs="Arial"/>
        <w:sz w:val="16"/>
        <w:szCs w:val="16"/>
        <w:lang w:val="en-US"/>
      </w:rPr>
      <w:t xml:space="preserve">  -  </w:t>
    </w:r>
    <w:r w:rsidR="007929E3" w:rsidRPr="001A7045">
      <w:rPr>
        <w:rFonts w:ascii="Arial" w:hAnsi="Arial" w:cs="Arial"/>
        <w:sz w:val="16"/>
        <w:szCs w:val="16"/>
      </w:rPr>
      <w:fldChar w:fldCharType="begin"/>
    </w:r>
    <w:r w:rsidR="007929E3" w:rsidRPr="001A7045">
      <w:rPr>
        <w:rFonts w:ascii="Arial" w:hAnsi="Arial" w:cs="Arial"/>
        <w:sz w:val="16"/>
        <w:szCs w:val="16"/>
      </w:rPr>
      <w:instrText xml:space="preserve"> TIME \@ "H:mm" </w:instrText>
    </w:r>
    <w:r w:rsidR="007929E3" w:rsidRPr="001A7045">
      <w:rPr>
        <w:rFonts w:ascii="Arial" w:hAnsi="Arial" w:cs="Arial"/>
        <w:sz w:val="16"/>
        <w:szCs w:val="16"/>
      </w:rPr>
      <w:fldChar w:fldCharType="separate"/>
    </w:r>
    <w:r w:rsidR="006C6D29">
      <w:rPr>
        <w:rFonts w:ascii="Arial" w:hAnsi="Arial" w:cs="Arial"/>
        <w:noProof/>
        <w:sz w:val="16"/>
        <w:szCs w:val="16"/>
      </w:rPr>
      <w:t>10:56</w:t>
    </w:r>
    <w:r w:rsidR="007929E3" w:rsidRPr="001A7045">
      <w:rPr>
        <w:rFonts w:ascii="Arial" w:hAnsi="Arial" w:cs="Arial"/>
        <w:sz w:val="16"/>
        <w:szCs w:val="16"/>
      </w:rPr>
      <w:fldChar w:fldCharType="end"/>
    </w:r>
  </w:p>
  <w:p w14:paraId="58F1BC80" w14:textId="77777777" w:rsidR="007929E3" w:rsidRPr="001A7045" w:rsidRDefault="007929E3" w:rsidP="007929E3">
    <w:pPr>
      <w:pStyle w:val="Voettekst"/>
      <w:tabs>
        <w:tab w:val="clear" w:pos="4819"/>
        <w:tab w:val="clear" w:pos="9071"/>
        <w:tab w:val="center" w:pos="4253"/>
        <w:tab w:val="right" w:pos="8505"/>
      </w:tabs>
      <w:ind w:left="-851"/>
      <w:rPr>
        <w:rFonts w:ascii="Arial" w:hAnsi="Arial" w:cs="Arial"/>
        <w:sz w:val="16"/>
        <w:szCs w:val="16"/>
      </w:rPr>
    </w:pP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Pr>
        <w:rFonts w:ascii="Arial" w:hAnsi="Arial" w:cs="Arial"/>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Pr>
        <w:rFonts w:ascii="Arial" w:hAnsi="Arial" w:cs="Arial"/>
        <w:sz w:val="16"/>
        <w:szCs w:val="16"/>
      </w:rPr>
      <w:t>3</w:t>
    </w:r>
    <w:r w:rsidRPr="001A7045">
      <w:rPr>
        <w:rFonts w:ascii="Arial" w:hAnsi="Arial" w:cs="Arial"/>
        <w:sz w:val="16"/>
        <w:szCs w:val="16"/>
      </w:rPr>
      <w:fldChar w:fldCharType="end"/>
    </w:r>
  </w:p>
  <w:p w14:paraId="2DD02913" w14:textId="4CD97216" w:rsidR="00C23DE4" w:rsidRPr="001A7045" w:rsidRDefault="00C23DE4" w:rsidP="007929E3">
    <w:pPr>
      <w:pStyle w:val="Voettekst"/>
      <w:tabs>
        <w:tab w:val="clear" w:pos="4819"/>
        <w:tab w:val="clear" w:pos="9071"/>
        <w:tab w:val="center" w:pos="4253"/>
        <w:tab w:val="right" w:pos="8505"/>
      </w:tabs>
      <w:ind w:left="-851"/>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F3B2" w14:textId="77777777" w:rsidR="00E91E74" w:rsidRDefault="00E91E74">
      <w:r>
        <w:separator/>
      </w:r>
    </w:p>
  </w:footnote>
  <w:footnote w:type="continuationSeparator" w:id="0">
    <w:p w14:paraId="5C5F7B54" w14:textId="77777777" w:rsidR="00E91E74" w:rsidRDefault="00E9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53FD" w14:textId="77777777" w:rsidR="007A49B6" w:rsidRPr="00092FD4" w:rsidRDefault="007A49B6" w:rsidP="007A49B6">
    <w:pPr>
      <w:pStyle w:val="Bestek"/>
      <w:rPr>
        <w:lang w:val="nl-NL"/>
      </w:rPr>
    </w:pPr>
    <w:r w:rsidRPr="00092FD4">
      <w:rPr>
        <w:lang w:val="nl-NL"/>
      </w:rPr>
      <w:t>Bestekteksten</w:t>
    </w:r>
  </w:p>
  <w:p w14:paraId="762DCF79" w14:textId="77777777" w:rsidR="007A49B6" w:rsidRDefault="007A49B6" w:rsidP="007A49B6">
    <w:pPr>
      <w:pStyle w:val="Kop5"/>
      <w:rPr>
        <w:lang w:val="nl-NL"/>
      </w:rPr>
    </w:pPr>
    <w:r w:rsidRPr="00092FD4">
      <w:rPr>
        <w:lang w:val="nl-NL"/>
      </w:rPr>
      <w:t>Conform syst</w:t>
    </w:r>
    <w:r>
      <w:rPr>
        <w:lang w:val="nl-NL"/>
      </w:rPr>
      <w:t>e</w:t>
    </w:r>
    <w:r w:rsidRPr="00092FD4">
      <w:rPr>
        <w:lang w:val="nl-NL"/>
      </w:rPr>
      <w:t xml:space="preserve">matiek </w:t>
    </w:r>
    <w:r>
      <w:rPr>
        <w:lang w:val="nl-NL"/>
      </w:rPr>
      <w:t>van Neutraal B</w:t>
    </w:r>
    <w:r w:rsidRPr="00092FD4">
      <w:rPr>
        <w:lang w:val="nl-NL"/>
      </w:rPr>
      <w:t xml:space="preserve">estek </w:t>
    </w:r>
  </w:p>
  <w:p w14:paraId="567D487F" w14:textId="77777777" w:rsidR="007A49B6" w:rsidRDefault="007A49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971AC"/>
    <w:multiLevelType w:val="hybridMultilevel"/>
    <w:tmpl w:val="206E958E"/>
    <w:lvl w:ilvl="0" w:tplc="144C12AE">
      <w:start w:val="31"/>
      <w:numFmt w:val="bullet"/>
      <w:lvlText w:val="-"/>
      <w:lvlJc w:val="left"/>
      <w:pPr>
        <w:ind w:left="1494" w:hanging="360"/>
      </w:pPr>
      <w:rPr>
        <w:rFonts w:ascii="Arial" w:eastAsia="Times New Roman" w:hAnsi="Arial" w:cs="Aria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23"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D227DB"/>
    <w:multiLevelType w:val="multilevel"/>
    <w:tmpl w:val="807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E8E5258"/>
    <w:multiLevelType w:val="multilevel"/>
    <w:tmpl w:val="A26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22211016">
    <w:abstractNumId w:val="9"/>
  </w:num>
  <w:num w:numId="2" w16cid:durableId="169373550">
    <w:abstractNumId w:val="6"/>
  </w:num>
  <w:num w:numId="3" w16cid:durableId="1616865909">
    <w:abstractNumId w:val="10"/>
  </w:num>
  <w:num w:numId="4" w16cid:durableId="831482141">
    <w:abstractNumId w:val="25"/>
  </w:num>
  <w:num w:numId="5" w16cid:durableId="1654917014">
    <w:abstractNumId w:val="11"/>
  </w:num>
  <w:num w:numId="6" w16cid:durableId="609625981">
    <w:abstractNumId w:val="12"/>
  </w:num>
  <w:num w:numId="7" w16cid:durableId="1607689529">
    <w:abstractNumId w:val="30"/>
  </w:num>
  <w:num w:numId="8" w16cid:durableId="1977374584">
    <w:abstractNumId w:val="17"/>
  </w:num>
  <w:num w:numId="9" w16cid:durableId="582834363">
    <w:abstractNumId w:val="33"/>
  </w:num>
  <w:num w:numId="10" w16cid:durableId="1288468474">
    <w:abstractNumId w:val="26"/>
  </w:num>
  <w:num w:numId="11" w16cid:durableId="1186598115">
    <w:abstractNumId w:val="14"/>
  </w:num>
  <w:num w:numId="12" w16cid:durableId="1902445541">
    <w:abstractNumId w:val="24"/>
  </w:num>
  <w:num w:numId="13" w16cid:durableId="1927767719">
    <w:abstractNumId w:val="7"/>
  </w:num>
  <w:num w:numId="14" w16cid:durableId="909459355">
    <w:abstractNumId w:val="5"/>
  </w:num>
  <w:num w:numId="15" w16cid:durableId="1925650509">
    <w:abstractNumId w:val="4"/>
  </w:num>
  <w:num w:numId="16" w16cid:durableId="810247612">
    <w:abstractNumId w:val="8"/>
  </w:num>
  <w:num w:numId="17" w16cid:durableId="752047636">
    <w:abstractNumId w:val="3"/>
  </w:num>
  <w:num w:numId="18" w16cid:durableId="2029521476">
    <w:abstractNumId w:val="2"/>
  </w:num>
  <w:num w:numId="19" w16cid:durableId="39673132">
    <w:abstractNumId w:val="1"/>
  </w:num>
  <w:num w:numId="20" w16cid:durableId="48310614">
    <w:abstractNumId w:val="0"/>
  </w:num>
  <w:num w:numId="21" w16cid:durableId="504825925">
    <w:abstractNumId w:val="13"/>
  </w:num>
  <w:num w:numId="22" w16cid:durableId="1066680587">
    <w:abstractNumId w:val="28"/>
  </w:num>
  <w:num w:numId="23" w16cid:durableId="1826628879">
    <w:abstractNumId w:val="31"/>
  </w:num>
  <w:num w:numId="24" w16cid:durableId="962349071">
    <w:abstractNumId w:val="27"/>
  </w:num>
  <w:num w:numId="25" w16cid:durableId="773601075">
    <w:abstractNumId w:val="36"/>
  </w:num>
  <w:num w:numId="26" w16cid:durableId="753622362">
    <w:abstractNumId w:val="20"/>
  </w:num>
  <w:num w:numId="27" w16cid:durableId="468910240">
    <w:abstractNumId w:val="32"/>
  </w:num>
  <w:num w:numId="28" w16cid:durableId="1481650900">
    <w:abstractNumId w:val="21"/>
  </w:num>
  <w:num w:numId="29" w16cid:durableId="648486145">
    <w:abstractNumId w:val="43"/>
  </w:num>
  <w:num w:numId="30" w16cid:durableId="1302079199">
    <w:abstractNumId w:val="39"/>
  </w:num>
  <w:num w:numId="31" w16cid:durableId="1783107973">
    <w:abstractNumId w:val="42"/>
  </w:num>
  <w:num w:numId="32" w16cid:durableId="1002512644">
    <w:abstractNumId w:val="18"/>
  </w:num>
  <w:num w:numId="33" w16cid:durableId="934871535">
    <w:abstractNumId w:val="19"/>
  </w:num>
  <w:num w:numId="34" w16cid:durableId="1227717303">
    <w:abstractNumId w:val="40"/>
  </w:num>
  <w:num w:numId="35" w16cid:durableId="579218716">
    <w:abstractNumId w:val="37"/>
  </w:num>
  <w:num w:numId="36" w16cid:durableId="2121367497">
    <w:abstractNumId w:val="41"/>
  </w:num>
  <w:num w:numId="37" w16cid:durableId="758986550">
    <w:abstractNumId w:val="45"/>
  </w:num>
  <w:num w:numId="38" w16cid:durableId="2146268600">
    <w:abstractNumId w:val="15"/>
  </w:num>
  <w:num w:numId="39" w16cid:durableId="1833645353">
    <w:abstractNumId w:val="23"/>
  </w:num>
  <w:num w:numId="40" w16cid:durableId="2042002188">
    <w:abstractNumId w:val="29"/>
  </w:num>
  <w:num w:numId="41" w16cid:durableId="31421964">
    <w:abstractNumId w:val="35"/>
  </w:num>
  <w:num w:numId="42" w16cid:durableId="1312638541">
    <w:abstractNumId w:val="16"/>
  </w:num>
  <w:num w:numId="43" w16cid:durableId="1928541875">
    <w:abstractNumId w:val="34"/>
  </w:num>
  <w:num w:numId="44" w16cid:durableId="1830898483">
    <w:abstractNumId w:val="22"/>
  </w:num>
  <w:num w:numId="45" w16cid:durableId="86736817">
    <w:abstractNumId w:val="44"/>
  </w:num>
  <w:num w:numId="46" w16cid:durableId="15960896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168A7"/>
    <w:rsid w:val="0003315A"/>
    <w:rsid w:val="00033815"/>
    <w:rsid w:val="00035076"/>
    <w:rsid w:val="00040BDA"/>
    <w:rsid w:val="000439A8"/>
    <w:rsid w:val="00044DB3"/>
    <w:rsid w:val="00047F41"/>
    <w:rsid w:val="00055795"/>
    <w:rsid w:val="00055AE6"/>
    <w:rsid w:val="0006755E"/>
    <w:rsid w:val="00073D23"/>
    <w:rsid w:val="0008026B"/>
    <w:rsid w:val="000946DB"/>
    <w:rsid w:val="00095C11"/>
    <w:rsid w:val="00095D2A"/>
    <w:rsid w:val="000B068B"/>
    <w:rsid w:val="000C45A7"/>
    <w:rsid w:val="000C774D"/>
    <w:rsid w:val="000E53C6"/>
    <w:rsid w:val="000E58F5"/>
    <w:rsid w:val="000E7FD8"/>
    <w:rsid w:val="000F3FCE"/>
    <w:rsid w:val="001034B4"/>
    <w:rsid w:val="00111A88"/>
    <w:rsid w:val="00112C50"/>
    <w:rsid w:val="00115C68"/>
    <w:rsid w:val="00120498"/>
    <w:rsid w:val="001322B0"/>
    <w:rsid w:val="001359E3"/>
    <w:rsid w:val="00135E89"/>
    <w:rsid w:val="001443DE"/>
    <w:rsid w:val="001451C7"/>
    <w:rsid w:val="001457BF"/>
    <w:rsid w:val="00146EE2"/>
    <w:rsid w:val="00147FB5"/>
    <w:rsid w:val="00171DA0"/>
    <w:rsid w:val="001756E8"/>
    <w:rsid w:val="00176E3F"/>
    <w:rsid w:val="00177572"/>
    <w:rsid w:val="00184C55"/>
    <w:rsid w:val="001874CB"/>
    <w:rsid w:val="00190EF1"/>
    <w:rsid w:val="00193F4B"/>
    <w:rsid w:val="00196642"/>
    <w:rsid w:val="001A4D67"/>
    <w:rsid w:val="001A5BCC"/>
    <w:rsid w:val="001A6DFE"/>
    <w:rsid w:val="001A7045"/>
    <w:rsid w:val="001B31E0"/>
    <w:rsid w:val="001B516B"/>
    <w:rsid w:val="001B53B0"/>
    <w:rsid w:val="001C092B"/>
    <w:rsid w:val="001C2747"/>
    <w:rsid w:val="001C4049"/>
    <w:rsid w:val="001D13AD"/>
    <w:rsid w:val="001D4B55"/>
    <w:rsid w:val="001D6E45"/>
    <w:rsid w:val="001E0E5D"/>
    <w:rsid w:val="001E1ED2"/>
    <w:rsid w:val="001E6578"/>
    <w:rsid w:val="001F4338"/>
    <w:rsid w:val="001F68C7"/>
    <w:rsid w:val="00200F68"/>
    <w:rsid w:val="00201141"/>
    <w:rsid w:val="00202A45"/>
    <w:rsid w:val="00204990"/>
    <w:rsid w:val="002163F4"/>
    <w:rsid w:val="00217CF6"/>
    <w:rsid w:val="00223FD8"/>
    <w:rsid w:val="002252FC"/>
    <w:rsid w:val="00242904"/>
    <w:rsid w:val="002524F7"/>
    <w:rsid w:val="00253779"/>
    <w:rsid w:val="00256D1C"/>
    <w:rsid w:val="00260EE0"/>
    <w:rsid w:val="002612A6"/>
    <w:rsid w:val="002674F3"/>
    <w:rsid w:val="00271CAE"/>
    <w:rsid w:val="00271E47"/>
    <w:rsid w:val="00272AB2"/>
    <w:rsid w:val="002804A5"/>
    <w:rsid w:val="00282E65"/>
    <w:rsid w:val="00283BEF"/>
    <w:rsid w:val="00286EC0"/>
    <w:rsid w:val="00290E48"/>
    <w:rsid w:val="00292382"/>
    <w:rsid w:val="00293966"/>
    <w:rsid w:val="002967D5"/>
    <w:rsid w:val="002A2633"/>
    <w:rsid w:val="002A4B98"/>
    <w:rsid w:val="002C395A"/>
    <w:rsid w:val="002C4496"/>
    <w:rsid w:val="002C77B1"/>
    <w:rsid w:val="002C78BD"/>
    <w:rsid w:val="002D0A5B"/>
    <w:rsid w:val="002D30AA"/>
    <w:rsid w:val="002D3AA5"/>
    <w:rsid w:val="002D7D91"/>
    <w:rsid w:val="002E0759"/>
    <w:rsid w:val="002E3DCE"/>
    <w:rsid w:val="002E59BB"/>
    <w:rsid w:val="002F0947"/>
    <w:rsid w:val="002F5754"/>
    <w:rsid w:val="002F7322"/>
    <w:rsid w:val="002F7B58"/>
    <w:rsid w:val="003111C2"/>
    <w:rsid w:val="003159FD"/>
    <w:rsid w:val="00320DCE"/>
    <w:rsid w:val="00322897"/>
    <w:rsid w:val="0032293E"/>
    <w:rsid w:val="003244B4"/>
    <w:rsid w:val="0033251F"/>
    <w:rsid w:val="0034057A"/>
    <w:rsid w:val="00345E77"/>
    <w:rsid w:val="00366167"/>
    <w:rsid w:val="003719C5"/>
    <w:rsid w:val="003730AB"/>
    <w:rsid w:val="0037626D"/>
    <w:rsid w:val="00383101"/>
    <w:rsid w:val="003940DF"/>
    <w:rsid w:val="00395EED"/>
    <w:rsid w:val="003965A5"/>
    <w:rsid w:val="003A578C"/>
    <w:rsid w:val="003A77B5"/>
    <w:rsid w:val="003B070F"/>
    <w:rsid w:val="003B0BAF"/>
    <w:rsid w:val="003B339E"/>
    <w:rsid w:val="003B4481"/>
    <w:rsid w:val="003C4AAA"/>
    <w:rsid w:val="003C646F"/>
    <w:rsid w:val="003D6070"/>
    <w:rsid w:val="003F052D"/>
    <w:rsid w:val="003F1D42"/>
    <w:rsid w:val="003F49AD"/>
    <w:rsid w:val="003F4EB0"/>
    <w:rsid w:val="003F5F71"/>
    <w:rsid w:val="003F6CF9"/>
    <w:rsid w:val="004017BF"/>
    <w:rsid w:val="004110C0"/>
    <w:rsid w:val="0041322D"/>
    <w:rsid w:val="004136CC"/>
    <w:rsid w:val="00417DE6"/>
    <w:rsid w:val="00421601"/>
    <w:rsid w:val="004236C0"/>
    <w:rsid w:val="004270C5"/>
    <w:rsid w:val="004303DF"/>
    <w:rsid w:val="004325C8"/>
    <w:rsid w:val="00437CF4"/>
    <w:rsid w:val="00445C11"/>
    <w:rsid w:val="00450816"/>
    <w:rsid w:val="00450CEB"/>
    <w:rsid w:val="00451FB8"/>
    <w:rsid w:val="00453901"/>
    <w:rsid w:val="00455DFD"/>
    <w:rsid w:val="00456182"/>
    <w:rsid w:val="00456E75"/>
    <w:rsid w:val="00460185"/>
    <w:rsid w:val="004649E4"/>
    <w:rsid w:val="00464BF4"/>
    <w:rsid w:val="0046536D"/>
    <w:rsid w:val="00476107"/>
    <w:rsid w:val="0048626D"/>
    <w:rsid w:val="00496A5E"/>
    <w:rsid w:val="004A1F65"/>
    <w:rsid w:val="004A2002"/>
    <w:rsid w:val="004A3874"/>
    <w:rsid w:val="004A4B34"/>
    <w:rsid w:val="004A5114"/>
    <w:rsid w:val="004A660F"/>
    <w:rsid w:val="004B012A"/>
    <w:rsid w:val="004B5CD4"/>
    <w:rsid w:val="004C34DD"/>
    <w:rsid w:val="004C71E6"/>
    <w:rsid w:val="004D1E24"/>
    <w:rsid w:val="004D636C"/>
    <w:rsid w:val="004D7738"/>
    <w:rsid w:val="004E3C08"/>
    <w:rsid w:val="004E41A8"/>
    <w:rsid w:val="004E50B8"/>
    <w:rsid w:val="004F1C43"/>
    <w:rsid w:val="004F5713"/>
    <w:rsid w:val="004F7078"/>
    <w:rsid w:val="00506C66"/>
    <w:rsid w:val="00512057"/>
    <w:rsid w:val="005168B4"/>
    <w:rsid w:val="00524545"/>
    <w:rsid w:val="005262AB"/>
    <w:rsid w:val="0052638C"/>
    <w:rsid w:val="00526809"/>
    <w:rsid w:val="005269DB"/>
    <w:rsid w:val="00527FED"/>
    <w:rsid w:val="00531461"/>
    <w:rsid w:val="00535135"/>
    <w:rsid w:val="005353AE"/>
    <w:rsid w:val="005358C3"/>
    <w:rsid w:val="00536882"/>
    <w:rsid w:val="00540067"/>
    <w:rsid w:val="00551C6D"/>
    <w:rsid w:val="00552CEC"/>
    <w:rsid w:val="005530A9"/>
    <w:rsid w:val="00556F68"/>
    <w:rsid w:val="0056325E"/>
    <w:rsid w:val="00563A33"/>
    <w:rsid w:val="00565837"/>
    <w:rsid w:val="00567EF5"/>
    <w:rsid w:val="005739EE"/>
    <w:rsid w:val="0057554D"/>
    <w:rsid w:val="00577A40"/>
    <w:rsid w:val="00581FCD"/>
    <w:rsid w:val="005837A6"/>
    <w:rsid w:val="00586037"/>
    <w:rsid w:val="00593182"/>
    <w:rsid w:val="005956C8"/>
    <w:rsid w:val="005A2FE6"/>
    <w:rsid w:val="005A5409"/>
    <w:rsid w:val="005B0C09"/>
    <w:rsid w:val="005B141A"/>
    <w:rsid w:val="005B17A7"/>
    <w:rsid w:val="005B22A4"/>
    <w:rsid w:val="005B5B42"/>
    <w:rsid w:val="005C220F"/>
    <w:rsid w:val="005C2764"/>
    <w:rsid w:val="005C2B86"/>
    <w:rsid w:val="005C2EEA"/>
    <w:rsid w:val="005C34E6"/>
    <w:rsid w:val="005D3599"/>
    <w:rsid w:val="005E03E9"/>
    <w:rsid w:val="005E124D"/>
    <w:rsid w:val="005E147E"/>
    <w:rsid w:val="005E18F2"/>
    <w:rsid w:val="005E21C6"/>
    <w:rsid w:val="005E5551"/>
    <w:rsid w:val="005E7017"/>
    <w:rsid w:val="005F2091"/>
    <w:rsid w:val="005F44D8"/>
    <w:rsid w:val="005F464B"/>
    <w:rsid w:val="006057FE"/>
    <w:rsid w:val="00611A5C"/>
    <w:rsid w:val="00612340"/>
    <w:rsid w:val="00621C47"/>
    <w:rsid w:val="00633FF8"/>
    <w:rsid w:val="00634A00"/>
    <w:rsid w:val="00636EBE"/>
    <w:rsid w:val="0065021D"/>
    <w:rsid w:val="00652620"/>
    <w:rsid w:val="00652811"/>
    <w:rsid w:val="00654425"/>
    <w:rsid w:val="006544BA"/>
    <w:rsid w:val="00654B60"/>
    <w:rsid w:val="00655836"/>
    <w:rsid w:val="00656063"/>
    <w:rsid w:val="00657F4E"/>
    <w:rsid w:val="006600A9"/>
    <w:rsid w:val="00662FF3"/>
    <w:rsid w:val="00666FA6"/>
    <w:rsid w:val="006700C5"/>
    <w:rsid w:val="006702DB"/>
    <w:rsid w:val="00673377"/>
    <w:rsid w:val="0067358E"/>
    <w:rsid w:val="00682E9E"/>
    <w:rsid w:val="006854D1"/>
    <w:rsid w:val="00690D10"/>
    <w:rsid w:val="0069547F"/>
    <w:rsid w:val="006959C8"/>
    <w:rsid w:val="006975D4"/>
    <w:rsid w:val="006A25AC"/>
    <w:rsid w:val="006A30AC"/>
    <w:rsid w:val="006A3329"/>
    <w:rsid w:val="006A4544"/>
    <w:rsid w:val="006B69DD"/>
    <w:rsid w:val="006C0574"/>
    <w:rsid w:val="006C10DC"/>
    <w:rsid w:val="006C1A52"/>
    <w:rsid w:val="006C1BAA"/>
    <w:rsid w:val="006C1DB1"/>
    <w:rsid w:val="006C4BB3"/>
    <w:rsid w:val="006C6D29"/>
    <w:rsid w:val="006D1128"/>
    <w:rsid w:val="006D13C3"/>
    <w:rsid w:val="006D3508"/>
    <w:rsid w:val="006E03D2"/>
    <w:rsid w:val="006E347C"/>
    <w:rsid w:val="006E491A"/>
    <w:rsid w:val="006E5AC0"/>
    <w:rsid w:val="006E5DFE"/>
    <w:rsid w:val="006E77CC"/>
    <w:rsid w:val="006E7FAD"/>
    <w:rsid w:val="00702F04"/>
    <w:rsid w:val="007065BD"/>
    <w:rsid w:val="00712B3A"/>
    <w:rsid w:val="0071620A"/>
    <w:rsid w:val="007169BF"/>
    <w:rsid w:val="007179FB"/>
    <w:rsid w:val="007209ED"/>
    <w:rsid w:val="00720F44"/>
    <w:rsid w:val="00722AC9"/>
    <w:rsid w:val="00724493"/>
    <w:rsid w:val="00732B6F"/>
    <w:rsid w:val="00735D88"/>
    <w:rsid w:val="00740526"/>
    <w:rsid w:val="00741566"/>
    <w:rsid w:val="00741941"/>
    <w:rsid w:val="00741AAC"/>
    <w:rsid w:val="007460F6"/>
    <w:rsid w:val="00746BFF"/>
    <w:rsid w:val="00746CBD"/>
    <w:rsid w:val="00753C44"/>
    <w:rsid w:val="00754CF8"/>
    <w:rsid w:val="0075682A"/>
    <w:rsid w:val="007576DA"/>
    <w:rsid w:val="00762842"/>
    <w:rsid w:val="00763E6A"/>
    <w:rsid w:val="007666AC"/>
    <w:rsid w:val="00767421"/>
    <w:rsid w:val="007676E9"/>
    <w:rsid w:val="00767BBB"/>
    <w:rsid w:val="007715A5"/>
    <w:rsid w:val="007723EE"/>
    <w:rsid w:val="00782268"/>
    <w:rsid w:val="00782446"/>
    <w:rsid w:val="00783AB5"/>
    <w:rsid w:val="00784D10"/>
    <w:rsid w:val="007856E4"/>
    <w:rsid w:val="007929E3"/>
    <w:rsid w:val="007932EF"/>
    <w:rsid w:val="007937BC"/>
    <w:rsid w:val="00797423"/>
    <w:rsid w:val="007A1D20"/>
    <w:rsid w:val="007A4930"/>
    <w:rsid w:val="007A493A"/>
    <w:rsid w:val="007A49B6"/>
    <w:rsid w:val="007A7262"/>
    <w:rsid w:val="007B2554"/>
    <w:rsid w:val="007B4236"/>
    <w:rsid w:val="007B4D34"/>
    <w:rsid w:val="007B6878"/>
    <w:rsid w:val="007C173C"/>
    <w:rsid w:val="007C189A"/>
    <w:rsid w:val="007C22AE"/>
    <w:rsid w:val="007C704C"/>
    <w:rsid w:val="007C723A"/>
    <w:rsid w:val="007D0701"/>
    <w:rsid w:val="007D1905"/>
    <w:rsid w:val="007D71B2"/>
    <w:rsid w:val="007E0BA1"/>
    <w:rsid w:val="007E6B0C"/>
    <w:rsid w:val="007E7661"/>
    <w:rsid w:val="007F032F"/>
    <w:rsid w:val="007F2539"/>
    <w:rsid w:val="007F3185"/>
    <w:rsid w:val="007F3748"/>
    <w:rsid w:val="007F59BA"/>
    <w:rsid w:val="007F5F58"/>
    <w:rsid w:val="007F7FCC"/>
    <w:rsid w:val="00800FC8"/>
    <w:rsid w:val="0081147A"/>
    <w:rsid w:val="008122EC"/>
    <w:rsid w:val="008139B6"/>
    <w:rsid w:val="008159EA"/>
    <w:rsid w:val="00820210"/>
    <w:rsid w:val="008226FD"/>
    <w:rsid w:val="00823A1E"/>
    <w:rsid w:val="00824096"/>
    <w:rsid w:val="00826299"/>
    <w:rsid w:val="008462DB"/>
    <w:rsid w:val="008470AE"/>
    <w:rsid w:val="00852846"/>
    <w:rsid w:val="00852C86"/>
    <w:rsid w:val="0085549A"/>
    <w:rsid w:val="00865A5F"/>
    <w:rsid w:val="00875016"/>
    <w:rsid w:val="00880147"/>
    <w:rsid w:val="00880F99"/>
    <w:rsid w:val="00882EED"/>
    <w:rsid w:val="00886168"/>
    <w:rsid w:val="00886A95"/>
    <w:rsid w:val="008915A1"/>
    <w:rsid w:val="00892B01"/>
    <w:rsid w:val="00897514"/>
    <w:rsid w:val="008A0495"/>
    <w:rsid w:val="008A287C"/>
    <w:rsid w:val="008A3498"/>
    <w:rsid w:val="008A59FE"/>
    <w:rsid w:val="008A6047"/>
    <w:rsid w:val="008C4883"/>
    <w:rsid w:val="008D4E03"/>
    <w:rsid w:val="008D78CB"/>
    <w:rsid w:val="008E0E30"/>
    <w:rsid w:val="008E10D3"/>
    <w:rsid w:val="008E1881"/>
    <w:rsid w:val="008E1E79"/>
    <w:rsid w:val="008E2515"/>
    <w:rsid w:val="008E4E1F"/>
    <w:rsid w:val="0091409C"/>
    <w:rsid w:val="00920710"/>
    <w:rsid w:val="0092308C"/>
    <w:rsid w:val="009243A9"/>
    <w:rsid w:val="009263C2"/>
    <w:rsid w:val="00931A08"/>
    <w:rsid w:val="0093354D"/>
    <w:rsid w:val="00934131"/>
    <w:rsid w:val="00934301"/>
    <w:rsid w:val="0093487E"/>
    <w:rsid w:val="009453EA"/>
    <w:rsid w:val="009508E2"/>
    <w:rsid w:val="00955885"/>
    <w:rsid w:val="009576FF"/>
    <w:rsid w:val="00961739"/>
    <w:rsid w:val="0096674A"/>
    <w:rsid w:val="0097211E"/>
    <w:rsid w:val="009742DC"/>
    <w:rsid w:val="0097733C"/>
    <w:rsid w:val="00980DC6"/>
    <w:rsid w:val="00991A61"/>
    <w:rsid w:val="00993488"/>
    <w:rsid w:val="00993B58"/>
    <w:rsid w:val="009958FE"/>
    <w:rsid w:val="00996EA5"/>
    <w:rsid w:val="009B0EC4"/>
    <w:rsid w:val="009B3FA9"/>
    <w:rsid w:val="009B5146"/>
    <w:rsid w:val="009B643C"/>
    <w:rsid w:val="009B71E9"/>
    <w:rsid w:val="009C0618"/>
    <w:rsid w:val="009D10E5"/>
    <w:rsid w:val="009D1235"/>
    <w:rsid w:val="009D14E9"/>
    <w:rsid w:val="009D2B09"/>
    <w:rsid w:val="009E1D1F"/>
    <w:rsid w:val="009E1D44"/>
    <w:rsid w:val="009E3F4C"/>
    <w:rsid w:val="009E7D61"/>
    <w:rsid w:val="009F3172"/>
    <w:rsid w:val="00A01BBE"/>
    <w:rsid w:val="00A02AEC"/>
    <w:rsid w:val="00A1064A"/>
    <w:rsid w:val="00A16C01"/>
    <w:rsid w:val="00A2252C"/>
    <w:rsid w:val="00A22F34"/>
    <w:rsid w:val="00A235A5"/>
    <w:rsid w:val="00A30C23"/>
    <w:rsid w:val="00A314DA"/>
    <w:rsid w:val="00A31D6D"/>
    <w:rsid w:val="00A3295C"/>
    <w:rsid w:val="00A343DD"/>
    <w:rsid w:val="00A36309"/>
    <w:rsid w:val="00A40D75"/>
    <w:rsid w:val="00A41EE1"/>
    <w:rsid w:val="00A42EDD"/>
    <w:rsid w:val="00A4450C"/>
    <w:rsid w:val="00A45A79"/>
    <w:rsid w:val="00A45B90"/>
    <w:rsid w:val="00A462E2"/>
    <w:rsid w:val="00A53B01"/>
    <w:rsid w:val="00A53C95"/>
    <w:rsid w:val="00A54DAE"/>
    <w:rsid w:val="00A55F2B"/>
    <w:rsid w:val="00A67229"/>
    <w:rsid w:val="00A67CBC"/>
    <w:rsid w:val="00A70841"/>
    <w:rsid w:val="00A72ADF"/>
    <w:rsid w:val="00A74D49"/>
    <w:rsid w:val="00A74E52"/>
    <w:rsid w:val="00A76C96"/>
    <w:rsid w:val="00A8178D"/>
    <w:rsid w:val="00A81C3C"/>
    <w:rsid w:val="00A821C7"/>
    <w:rsid w:val="00A916FE"/>
    <w:rsid w:val="00A92960"/>
    <w:rsid w:val="00A9667E"/>
    <w:rsid w:val="00A97F89"/>
    <w:rsid w:val="00AA3E76"/>
    <w:rsid w:val="00AB4C7B"/>
    <w:rsid w:val="00AC1C45"/>
    <w:rsid w:val="00AC698B"/>
    <w:rsid w:val="00AD37A2"/>
    <w:rsid w:val="00AE7F79"/>
    <w:rsid w:val="00AF5EC7"/>
    <w:rsid w:val="00AF728A"/>
    <w:rsid w:val="00B00A0B"/>
    <w:rsid w:val="00B031BB"/>
    <w:rsid w:val="00B043B4"/>
    <w:rsid w:val="00B07567"/>
    <w:rsid w:val="00B106BF"/>
    <w:rsid w:val="00B11CCC"/>
    <w:rsid w:val="00B24FD1"/>
    <w:rsid w:val="00B25F48"/>
    <w:rsid w:val="00B27F79"/>
    <w:rsid w:val="00B30822"/>
    <w:rsid w:val="00B325BB"/>
    <w:rsid w:val="00B32D09"/>
    <w:rsid w:val="00B33883"/>
    <w:rsid w:val="00B3451B"/>
    <w:rsid w:val="00B431C7"/>
    <w:rsid w:val="00B47C2A"/>
    <w:rsid w:val="00B51A7C"/>
    <w:rsid w:val="00B53FC4"/>
    <w:rsid w:val="00B564CC"/>
    <w:rsid w:val="00B61029"/>
    <w:rsid w:val="00B62416"/>
    <w:rsid w:val="00B66145"/>
    <w:rsid w:val="00B71CA4"/>
    <w:rsid w:val="00B81107"/>
    <w:rsid w:val="00B8474B"/>
    <w:rsid w:val="00B87C5C"/>
    <w:rsid w:val="00B919A1"/>
    <w:rsid w:val="00B92969"/>
    <w:rsid w:val="00B93157"/>
    <w:rsid w:val="00B943B9"/>
    <w:rsid w:val="00B969DF"/>
    <w:rsid w:val="00B96B73"/>
    <w:rsid w:val="00BA7886"/>
    <w:rsid w:val="00BB3A5C"/>
    <w:rsid w:val="00BB60AF"/>
    <w:rsid w:val="00BC0B8D"/>
    <w:rsid w:val="00BC24E0"/>
    <w:rsid w:val="00BC6567"/>
    <w:rsid w:val="00BC6F23"/>
    <w:rsid w:val="00BD374C"/>
    <w:rsid w:val="00BD40A0"/>
    <w:rsid w:val="00BD6011"/>
    <w:rsid w:val="00BE1C44"/>
    <w:rsid w:val="00BE28EB"/>
    <w:rsid w:val="00BE7202"/>
    <w:rsid w:val="00BF0FA2"/>
    <w:rsid w:val="00BF5A10"/>
    <w:rsid w:val="00BF6F3F"/>
    <w:rsid w:val="00BF770A"/>
    <w:rsid w:val="00C04C95"/>
    <w:rsid w:val="00C113A1"/>
    <w:rsid w:val="00C11AED"/>
    <w:rsid w:val="00C12C94"/>
    <w:rsid w:val="00C23DE4"/>
    <w:rsid w:val="00C330A8"/>
    <w:rsid w:val="00C347F4"/>
    <w:rsid w:val="00C368C2"/>
    <w:rsid w:val="00C371FF"/>
    <w:rsid w:val="00C3782B"/>
    <w:rsid w:val="00C40A58"/>
    <w:rsid w:val="00C41A58"/>
    <w:rsid w:val="00C42667"/>
    <w:rsid w:val="00C50DBB"/>
    <w:rsid w:val="00C51315"/>
    <w:rsid w:val="00C516CE"/>
    <w:rsid w:val="00C53B49"/>
    <w:rsid w:val="00C55193"/>
    <w:rsid w:val="00C57BAC"/>
    <w:rsid w:val="00C61D2D"/>
    <w:rsid w:val="00C62A4A"/>
    <w:rsid w:val="00C72D20"/>
    <w:rsid w:val="00C80BA1"/>
    <w:rsid w:val="00C83133"/>
    <w:rsid w:val="00C83516"/>
    <w:rsid w:val="00C851DB"/>
    <w:rsid w:val="00C85AD8"/>
    <w:rsid w:val="00C867F9"/>
    <w:rsid w:val="00C87076"/>
    <w:rsid w:val="00C8760C"/>
    <w:rsid w:val="00C90722"/>
    <w:rsid w:val="00C92DFD"/>
    <w:rsid w:val="00C9374A"/>
    <w:rsid w:val="00C9689E"/>
    <w:rsid w:val="00CA0AF9"/>
    <w:rsid w:val="00CA0BCD"/>
    <w:rsid w:val="00CA7F75"/>
    <w:rsid w:val="00CB0762"/>
    <w:rsid w:val="00CB0D81"/>
    <w:rsid w:val="00CB790A"/>
    <w:rsid w:val="00CB7A9C"/>
    <w:rsid w:val="00CC7F6E"/>
    <w:rsid w:val="00CE0FB0"/>
    <w:rsid w:val="00CE1719"/>
    <w:rsid w:val="00CE17EE"/>
    <w:rsid w:val="00CE60F6"/>
    <w:rsid w:val="00CF1B86"/>
    <w:rsid w:val="00CF6337"/>
    <w:rsid w:val="00D0703F"/>
    <w:rsid w:val="00D074D7"/>
    <w:rsid w:val="00D15919"/>
    <w:rsid w:val="00D17987"/>
    <w:rsid w:val="00D20526"/>
    <w:rsid w:val="00D22838"/>
    <w:rsid w:val="00D25A85"/>
    <w:rsid w:val="00D31047"/>
    <w:rsid w:val="00D331D7"/>
    <w:rsid w:val="00D41B31"/>
    <w:rsid w:val="00D50009"/>
    <w:rsid w:val="00D57954"/>
    <w:rsid w:val="00D60680"/>
    <w:rsid w:val="00D63021"/>
    <w:rsid w:val="00D714B4"/>
    <w:rsid w:val="00D7297D"/>
    <w:rsid w:val="00D76E4D"/>
    <w:rsid w:val="00D8328E"/>
    <w:rsid w:val="00D85E5B"/>
    <w:rsid w:val="00D90F90"/>
    <w:rsid w:val="00D91246"/>
    <w:rsid w:val="00D914C1"/>
    <w:rsid w:val="00D93CDD"/>
    <w:rsid w:val="00DA7424"/>
    <w:rsid w:val="00DC070B"/>
    <w:rsid w:val="00DC0952"/>
    <w:rsid w:val="00DC0C8D"/>
    <w:rsid w:val="00DC2140"/>
    <w:rsid w:val="00DC64A0"/>
    <w:rsid w:val="00DD6CFA"/>
    <w:rsid w:val="00DE19AD"/>
    <w:rsid w:val="00DE70B8"/>
    <w:rsid w:val="00DF14C0"/>
    <w:rsid w:val="00DF22C3"/>
    <w:rsid w:val="00DF3FBB"/>
    <w:rsid w:val="00E00229"/>
    <w:rsid w:val="00E00733"/>
    <w:rsid w:val="00E07642"/>
    <w:rsid w:val="00E1502D"/>
    <w:rsid w:val="00E16693"/>
    <w:rsid w:val="00E16B0E"/>
    <w:rsid w:val="00E203F7"/>
    <w:rsid w:val="00E321F8"/>
    <w:rsid w:val="00E33696"/>
    <w:rsid w:val="00E336B4"/>
    <w:rsid w:val="00E40CA5"/>
    <w:rsid w:val="00E4302B"/>
    <w:rsid w:val="00E44167"/>
    <w:rsid w:val="00E53DBC"/>
    <w:rsid w:val="00E54270"/>
    <w:rsid w:val="00E56526"/>
    <w:rsid w:val="00E64815"/>
    <w:rsid w:val="00E65DC7"/>
    <w:rsid w:val="00E72500"/>
    <w:rsid w:val="00E72B17"/>
    <w:rsid w:val="00E74ED0"/>
    <w:rsid w:val="00E75054"/>
    <w:rsid w:val="00E80AB5"/>
    <w:rsid w:val="00E81D32"/>
    <w:rsid w:val="00E81F56"/>
    <w:rsid w:val="00E824B0"/>
    <w:rsid w:val="00E86C9B"/>
    <w:rsid w:val="00E87B50"/>
    <w:rsid w:val="00E91E74"/>
    <w:rsid w:val="00E9300E"/>
    <w:rsid w:val="00E933D8"/>
    <w:rsid w:val="00E95196"/>
    <w:rsid w:val="00E95790"/>
    <w:rsid w:val="00EB1BA2"/>
    <w:rsid w:val="00EB1FE2"/>
    <w:rsid w:val="00EC3993"/>
    <w:rsid w:val="00EC7379"/>
    <w:rsid w:val="00EC7D22"/>
    <w:rsid w:val="00ED0DF1"/>
    <w:rsid w:val="00ED25D0"/>
    <w:rsid w:val="00ED30B0"/>
    <w:rsid w:val="00ED5B96"/>
    <w:rsid w:val="00ED6A97"/>
    <w:rsid w:val="00ED6F03"/>
    <w:rsid w:val="00EE29AA"/>
    <w:rsid w:val="00EE7CE8"/>
    <w:rsid w:val="00EF7698"/>
    <w:rsid w:val="00F021DD"/>
    <w:rsid w:val="00F02321"/>
    <w:rsid w:val="00F031F3"/>
    <w:rsid w:val="00F03AF3"/>
    <w:rsid w:val="00F112E3"/>
    <w:rsid w:val="00F136A1"/>
    <w:rsid w:val="00F143BE"/>
    <w:rsid w:val="00F31A55"/>
    <w:rsid w:val="00F33833"/>
    <w:rsid w:val="00F33C61"/>
    <w:rsid w:val="00F40D69"/>
    <w:rsid w:val="00F41AE3"/>
    <w:rsid w:val="00F4461C"/>
    <w:rsid w:val="00F47E53"/>
    <w:rsid w:val="00F514E4"/>
    <w:rsid w:val="00F52203"/>
    <w:rsid w:val="00F54876"/>
    <w:rsid w:val="00F62B80"/>
    <w:rsid w:val="00F65294"/>
    <w:rsid w:val="00F6632F"/>
    <w:rsid w:val="00F6697A"/>
    <w:rsid w:val="00F67B62"/>
    <w:rsid w:val="00F67EA7"/>
    <w:rsid w:val="00F741CB"/>
    <w:rsid w:val="00F74937"/>
    <w:rsid w:val="00F74F9B"/>
    <w:rsid w:val="00F8120C"/>
    <w:rsid w:val="00F859F0"/>
    <w:rsid w:val="00F8695F"/>
    <w:rsid w:val="00F9134E"/>
    <w:rsid w:val="00F952B8"/>
    <w:rsid w:val="00FA3E41"/>
    <w:rsid w:val="00FB2B9D"/>
    <w:rsid w:val="00FB39A4"/>
    <w:rsid w:val="00FC15A1"/>
    <w:rsid w:val="00FC449D"/>
    <w:rsid w:val="00FD384A"/>
    <w:rsid w:val="00FD6467"/>
    <w:rsid w:val="00FD70FF"/>
    <w:rsid w:val="00FE5833"/>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BF6B"/>
  <w15:chartTrackingRefBased/>
  <w15:docId w15:val="{1F335573-3231-AF44-947D-9FEEB6CE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3A33"/>
    <w:pPr>
      <w:jc w:val="both"/>
    </w:pPr>
  </w:style>
  <w:style w:type="paragraph" w:styleId="Kop1">
    <w:name w:val="heading 1"/>
    <w:basedOn w:val="Standaard"/>
    <w:next w:val="Hoofdstuk"/>
    <w:link w:val="Kop1Char"/>
    <w:autoRedefine/>
    <w:qFormat/>
    <w:rsid w:val="00563A33"/>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563A3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563A33"/>
    <w:pPr>
      <w:outlineLvl w:val="2"/>
    </w:pPr>
    <w:rPr>
      <w:bCs/>
    </w:rPr>
  </w:style>
  <w:style w:type="paragraph" w:styleId="Kop4">
    <w:name w:val="heading 4"/>
    <w:basedOn w:val="Standaard"/>
    <w:next w:val="Standaard"/>
    <w:link w:val="Kop4Char"/>
    <w:autoRedefine/>
    <w:qFormat/>
    <w:rsid w:val="00563A3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563A33"/>
    <w:pPr>
      <w:ind w:hanging="737"/>
      <w:jc w:val="left"/>
      <w:outlineLvl w:val="4"/>
    </w:pPr>
    <w:rPr>
      <w:b/>
      <w:bCs/>
      <w:color w:val="auto"/>
      <w:sz w:val="18"/>
      <w:lang w:val="en-US"/>
    </w:rPr>
  </w:style>
  <w:style w:type="paragraph" w:styleId="Kop6">
    <w:name w:val="heading 6"/>
    <w:basedOn w:val="Kop5"/>
    <w:next w:val="Standaard"/>
    <w:link w:val="Kop6Char"/>
    <w:qFormat/>
    <w:rsid w:val="00563A33"/>
    <w:pPr>
      <w:spacing w:before="80"/>
      <w:outlineLvl w:val="5"/>
    </w:pPr>
    <w:rPr>
      <w:b w:val="0"/>
      <w:bCs w:val="0"/>
      <w:lang w:val="nl-NL"/>
    </w:rPr>
  </w:style>
  <w:style w:type="paragraph" w:styleId="Kop7">
    <w:name w:val="heading 7"/>
    <w:basedOn w:val="Kop6"/>
    <w:next w:val="Standaard"/>
    <w:link w:val="Kop7Char"/>
    <w:qFormat/>
    <w:rsid w:val="00563A33"/>
    <w:pPr>
      <w:outlineLvl w:val="6"/>
    </w:pPr>
    <w:rPr>
      <w:i/>
    </w:rPr>
  </w:style>
  <w:style w:type="paragraph" w:styleId="Kop8">
    <w:name w:val="heading 8"/>
    <w:basedOn w:val="Standaard"/>
    <w:next w:val="Kop7"/>
    <w:link w:val="Kop8Char"/>
    <w:qFormat/>
    <w:rsid w:val="00563A3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563A3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563A3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563A33"/>
    <w:rPr>
      <w:rFonts w:ascii="Arial" w:hAnsi="Arial"/>
      <w:b/>
      <w:lang w:val="en-US" w:eastAsia="nl-NL"/>
    </w:rPr>
  </w:style>
  <w:style w:type="character" w:customStyle="1" w:styleId="Kop4Char">
    <w:name w:val="Kop 4 Char"/>
    <w:link w:val="Kop4"/>
    <w:rsid w:val="00563A33"/>
    <w:rPr>
      <w:rFonts w:ascii="Arial" w:hAnsi="Arial"/>
      <w:color w:val="0000FF"/>
      <w:sz w:val="16"/>
      <w:lang w:val="nl-NL" w:eastAsia="nl-NL"/>
    </w:rPr>
  </w:style>
  <w:style w:type="character" w:customStyle="1" w:styleId="Kop5Char">
    <w:name w:val="Kop 5 Char"/>
    <w:link w:val="Kop5"/>
    <w:rsid w:val="00563A33"/>
    <w:rPr>
      <w:rFonts w:ascii="Arial" w:hAnsi="Arial"/>
      <w:b/>
      <w:bCs/>
      <w:sz w:val="18"/>
      <w:lang w:val="en-US" w:eastAsia="nl-NL"/>
    </w:rPr>
  </w:style>
  <w:style w:type="character" w:customStyle="1" w:styleId="Kop6Char">
    <w:name w:val="Kop 6 Char"/>
    <w:link w:val="Kop6"/>
    <w:rsid w:val="00563A33"/>
    <w:rPr>
      <w:rFonts w:ascii="Arial" w:hAnsi="Arial"/>
      <w:sz w:val="18"/>
      <w:lang w:val="nl-NL" w:eastAsia="nl-NL"/>
    </w:rPr>
  </w:style>
  <w:style w:type="character" w:customStyle="1" w:styleId="Kop7Char">
    <w:name w:val="Kop 7 Char"/>
    <w:link w:val="Kop7"/>
    <w:rsid w:val="00563A33"/>
    <w:rPr>
      <w:rFonts w:ascii="Arial" w:hAnsi="Arial"/>
      <w:i/>
      <w:sz w:val="18"/>
      <w:lang w:val="nl-NL" w:eastAsia="nl-NL"/>
    </w:rPr>
  </w:style>
  <w:style w:type="character" w:customStyle="1" w:styleId="Kop8Char">
    <w:name w:val="Kop 8 Char"/>
    <w:link w:val="Kop8"/>
    <w:rsid w:val="00563A33"/>
    <w:rPr>
      <w:rFonts w:ascii="Arial" w:hAnsi="Arial"/>
      <w:i/>
      <w:iCs/>
      <w:sz w:val="18"/>
      <w:lang w:val="en-US" w:eastAsia="nl-NL"/>
    </w:rPr>
  </w:style>
  <w:style w:type="paragraph" w:customStyle="1" w:styleId="83ProM">
    <w:name w:val="8.3 Pro M"/>
    <w:basedOn w:val="Standaard"/>
    <w:link w:val="83ProMChar"/>
    <w:autoRedefine/>
    <w:rsid w:val="00563A3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563A33"/>
    <w:rPr>
      <w:rFonts w:ascii="Arial" w:hAnsi="Arial"/>
      <w:i/>
      <w:color w:val="999999"/>
      <w:sz w:val="16"/>
      <w:lang w:val="en-US" w:eastAsia="nl-NL"/>
    </w:rPr>
  </w:style>
  <w:style w:type="character" w:customStyle="1" w:styleId="Kop9Char">
    <w:name w:val="Kop 9 Char"/>
    <w:link w:val="Kop9"/>
    <w:rsid w:val="00563A33"/>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563A33"/>
    <w:rPr>
      <w:color w:val="0000FF"/>
    </w:rPr>
  </w:style>
  <w:style w:type="character" w:customStyle="1" w:styleId="Kop5BlauwChar">
    <w:name w:val="Kop 5 + Blauw Char"/>
    <w:link w:val="Kop5Blauw"/>
    <w:rsid w:val="00563A33"/>
    <w:rPr>
      <w:rFonts w:ascii="Arial" w:hAnsi="Arial"/>
      <w:b/>
      <w:bCs/>
      <w:color w:val="0000FF"/>
      <w:sz w:val="18"/>
      <w:lang w:val="en-US" w:eastAsia="nl-NL"/>
    </w:rPr>
  </w:style>
  <w:style w:type="paragraph" w:customStyle="1" w:styleId="81">
    <w:name w:val="8.1"/>
    <w:basedOn w:val="Standaard"/>
    <w:link w:val="81Char"/>
    <w:rsid w:val="00563A33"/>
    <w:pPr>
      <w:tabs>
        <w:tab w:val="left" w:pos="851"/>
      </w:tabs>
      <w:spacing w:before="20" w:after="40"/>
      <w:ind w:left="851" w:hanging="284"/>
    </w:pPr>
    <w:rPr>
      <w:rFonts w:ascii="Arial" w:hAnsi="Arial" w:cs="Arial"/>
      <w:sz w:val="18"/>
      <w:szCs w:val="18"/>
    </w:rPr>
  </w:style>
  <w:style w:type="character" w:customStyle="1" w:styleId="81Char">
    <w:name w:val="8.1 Char"/>
    <w:link w:val="81"/>
    <w:rsid w:val="00563A33"/>
    <w:rPr>
      <w:rFonts w:ascii="Arial" w:hAnsi="Arial" w:cs="Arial"/>
      <w:sz w:val="18"/>
      <w:szCs w:val="18"/>
      <w:lang w:eastAsia="nl-NL"/>
    </w:rPr>
  </w:style>
  <w:style w:type="paragraph" w:customStyle="1" w:styleId="81Def">
    <w:name w:val="8.1 Def"/>
    <w:basedOn w:val="81"/>
    <w:rsid w:val="00563A33"/>
    <w:rPr>
      <w:i/>
      <w:color w:val="808080"/>
      <w:sz w:val="16"/>
    </w:rPr>
  </w:style>
  <w:style w:type="paragraph" w:customStyle="1" w:styleId="81linkDeel">
    <w:name w:val="8.1 link Deel"/>
    <w:basedOn w:val="Standaard"/>
    <w:autoRedefine/>
    <w:rsid w:val="00563A3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563A33"/>
    <w:pPr>
      <w:outlineLvl w:val="6"/>
    </w:pPr>
  </w:style>
  <w:style w:type="paragraph" w:customStyle="1" w:styleId="81linkLot">
    <w:name w:val="8.1 link Lot"/>
    <w:basedOn w:val="Standaard"/>
    <w:autoRedefine/>
    <w:rsid w:val="00563A3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563A33"/>
    <w:pPr>
      <w:outlineLvl w:val="7"/>
    </w:pPr>
  </w:style>
  <w:style w:type="paragraph" w:customStyle="1" w:styleId="81link1">
    <w:name w:val="8.1 link1"/>
    <w:basedOn w:val="81"/>
    <w:link w:val="81link1Char"/>
    <w:rsid w:val="00563A33"/>
    <w:pPr>
      <w:tabs>
        <w:tab w:val="left" w:pos="1560"/>
      </w:tabs>
    </w:pPr>
    <w:rPr>
      <w:rFonts w:cs="Times New Roman"/>
      <w:color w:val="000000"/>
      <w:sz w:val="16"/>
      <w:lang w:val="x-none" w:eastAsia="en-US"/>
    </w:rPr>
  </w:style>
  <w:style w:type="paragraph" w:customStyle="1" w:styleId="82">
    <w:name w:val="8.2"/>
    <w:basedOn w:val="81"/>
    <w:link w:val="82Char1"/>
    <w:rsid w:val="00563A33"/>
    <w:pPr>
      <w:tabs>
        <w:tab w:val="clear" w:pos="851"/>
        <w:tab w:val="left" w:pos="1134"/>
      </w:tabs>
      <w:ind w:left="1135"/>
    </w:pPr>
  </w:style>
  <w:style w:type="character" w:customStyle="1" w:styleId="82Char1">
    <w:name w:val="8.2 Char1"/>
    <w:basedOn w:val="81Char"/>
    <w:link w:val="82"/>
    <w:rsid w:val="00563A33"/>
    <w:rPr>
      <w:rFonts w:ascii="Arial" w:hAnsi="Arial" w:cs="Arial"/>
      <w:sz w:val="18"/>
      <w:szCs w:val="18"/>
      <w:lang w:eastAsia="nl-NL"/>
    </w:rPr>
  </w:style>
  <w:style w:type="paragraph" w:customStyle="1" w:styleId="82link2">
    <w:name w:val="8.2 link 2"/>
    <w:basedOn w:val="81link1"/>
    <w:rsid w:val="00563A33"/>
    <w:pPr>
      <w:tabs>
        <w:tab w:val="clear" w:pos="851"/>
        <w:tab w:val="left" w:pos="1134"/>
        <w:tab w:val="left" w:pos="1843"/>
        <w:tab w:val="left" w:pos="2552"/>
      </w:tabs>
      <w:ind w:left="1135"/>
    </w:pPr>
    <w:rPr>
      <w:color w:val="auto"/>
    </w:rPr>
  </w:style>
  <w:style w:type="paragraph" w:customStyle="1" w:styleId="82link3">
    <w:name w:val="8.2 link 3"/>
    <w:basedOn w:val="82link2"/>
    <w:rsid w:val="00563A33"/>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563A33"/>
    <w:pPr>
      <w:tabs>
        <w:tab w:val="clear" w:pos="1134"/>
        <w:tab w:val="left" w:pos="1418"/>
      </w:tabs>
      <w:ind w:left="1418"/>
    </w:pPr>
  </w:style>
  <w:style w:type="character" w:customStyle="1" w:styleId="83Char1">
    <w:name w:val="8.3 Char1"/>
    <w:basedOn w:val="82Char1"/>
    <w:link w:val="83"/>
    <w:rsid w:val="00563A33"/>
    <w:rPr>
      <w:rFonts w:ascii="Arial" w:hAnsi="Arial" w:cs="Arial"/>
      <w:sz w:val="18"/>
      <w:szCs w:val="18"/>
      <w:lang w:eastAsia="nl-NL"/>
    </w:rPr>
  </w:style>
  <w:style w:type="paragraph" w:customStyle="1" w:styleId="83Normen">
    <w:name w:val="8.3 Normen"/>
    <w:basedOn w:val="83Kenm"/>
    <w:link w:val="83NormenChar"/>
    <w:rsid w:val="00563A33"/>
    <w:pPr>
      <w:tabs>
        <w:tab w:val="clear" w:pos="4253"/>
      </w:tabs>
      <w:ind w:left="4082" w:hanging="113"/>
    </w:pPr>
    <w:rPr>
      <w:b/>
      <w:color w:val="008000"/>
    </w:rPr>
  </w:style>
  <w:style w:type="paragraph" w:customStyle="1" w:styleId="83Kenm">
    <w:name w:val="8.3 Kenm"/>
    <w:basedOn w:val="83"/>
    <w:link w:val="83KenmChar"/>
    <w:autoRedefine/>
    <w:rsid w:val="005F44D8"/>
    <w:pPr>
      <w:tabs>
        <w:tab w:val="left" w:pos="4253"/>
      </w:tabs>
      <w:spacing w:before="80"/>
      <w:ind w:left="3969" w:hanging="2835"/>
      <w:jc w:val="left"/>
    </w:pPr>
    <w:rPr>
      <w:rFonts w:cs="Times New Roman"/>
      <w:sz w:val="16"/>
      <w:lang w:val="nl-NL"/>
    </w:rPr>
  </w:style>
  <w:style w:type="character" w:customStyle="1" w:styleId="83NormenChar">
    <w:name w:val="8.3 Normen Char"/>
    <w:link w:val="83Normen"/>
    <w:rsid w:val="00563A33"/>
    <w:rPr>
      <w:rFonts w:ascii="Arial" w:hAnsi="Arial" w:cs="Arial"/>
      <w:b/>
      <w:color w:val="008000"/>
      <w:sz w:val="16"/>
      <w:szCs w:val="18"/>
      <w:lang w:val="nl-NL" w:eastAsia="nl-NL"/>
    </w:rPr>
  </w:style>
  <w:style w:type="paragraph" w:customStyle="1" w:styleId="83ProM2">
    <w:name w:val="8.3 Pro M2"/>
    <w:basedOn w:val="83ProM"/>
    <w:rsid w:val="00563A33"/>
    <w:pPr>
      <w:tabs>
        <w:tab w:val="clear" w:pos="1418"/>
        <w:tab w:val="left" w:pos="1701"/>
      </w:tabs>
      <w:ind w:left="1701"/>
    </w:pPr>
    <w:rPr>
      <w:snapToGrid w:val="0"/>
    </w:rPr>
  </w:style>
  <w:style w:type="paragraph" w:customStyle="1" w:styleId="83ProM3">
    <w:name w:val="8.3 Pro M3"/>
    <w:basedOn w:val="83ProM2"/>
    <w:rsid w:val="00563A33"/>
    <w:pPr>
      <w:ind w:left="1985"/>
    </w:pPr>
    <w:rPr>
      <w:lang w:val="nl-NL"/>
    </w:rPr>
  </w:style>
  <w:style w:type="paragraph" w:customStyle="1" w:styleId="84">
    <w:name w:val="8.4"/>
    <w:basedOn w:val="83"/>
    <w:rsid w:val="00563A33"/>
    <w:pPr>
      <w:tabs>
        <w:tab w:val="clear" w:pos="1418"/>
        <w:tab w:val="left" w:pos="1701"/>
      </w:tabs>
      <w:ind w:left="1702"/>
    </w:pPr>
  </w:style>
  <w:style w:type="paragraph" w:customStyle="1" w:styleId="Deel">
    <w:name w:val="Deel"/>
    <w:basedOn w:val="Standaard"/>
    <w:autoRedefine/>
    <w:rsid w:val="00563A3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563A33"/>
    <w:pPr>
      <w:shd w:val="clear" w:color="auto" w:fill="000080"/>
    </w:pPr>
    <w:rPr>
      <w:rFonts w:ascii="Geneva" w:hAnsi="Geneva"/>
    </w:rPr>
  </w:style>
  <w:style w:type="paragraph" w:styleId="Eindnoottekst">
    <w:name w:val="endnote text"/>
    <w:basedOn w:val="Standaard"/>
    <w:semiHidden/>
    <w:rsid w:val="00563A33"/>
  </w:style>
  <w:style w:type="character" w:styleId="GevolgdeHyperlink">
    <w:name w:val="FollowedHyperlink"/>
    <w:rsid w:val="00563A33"/>
    <w:rPr>
      <w:color w:val="800080"/>
      <w:u w:val="single"/>
    </w:rPr>
  </w:style>
  <w:style w:type="paragraph" w:customStyle="1" w:styleId="Hoofdgroep">
    <w:name w:val="Hoofdgroep"/>
    <w:basedOn w:val="Hoofdstuk"/>
    <w:rsid w:val="00563A33"/>
    <w:pPr>
      <w:outlineLvl w:val="1"/>
    </w:pPr>
    <w:rPr>
      <w:rFonts w:ascii="Helvetica" w:hAnsi="Helvetica"/>
      <w:b w:val="0"/>
      <w:color w:val="0000FF"/>
    </w:rPr>
  </w:style>
  <w:style w:type="character" w:styleId="Hyperlink">
    <w:name w:val="Hyperlink"/>
    <w:rsid w:val="00563A33"/>
    <w:rPr>
      <w:color w:val="0000FF"/>
      <w:u w:val="single"/>
    </w:rPr>
  </w:style>
  <w:style w:type="paragraph" w:styleId="Inhopg1">
    <w:name w:val="toc 1"/>
    <w:basedOn w:val="Standaard"/>
    <w:next w:val="Standaard"/>
    <w:rsid w:val="00563A3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563A3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563A3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563A3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563A33"/>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563A33"/>
    <w:pPr>
      <w:tabs>
        <w:tab w:val="right" w:leader="dot" w:pos="8505"/>
      </w:tabs>
      <w:ind w:left="960"/>
    </w:pPr>
    <w:rPr>
      <w:sz w:val="16"/>
    </w:rPr>
  </w:style>
  <w:style w:type="paragraph" w:styleId="Inhopg6">
    <w:name w:val="toc 6"/>
    <w:basedOn w:val="Standaard"/>
    <w:next w:val="Standaard"/>
    <w:autoRedefine/>
    <w:semiHidden/>
    <w:rsid w:val="00563A33"/>
    <w:pPr>
      <w:ind w:left="1200"/>
    </w:pPr>
    <w:rPr>
      <w:sz w:val="16"/>
    </w:rPr>
  </w:style>
  <w:style w:type="paragraph" w:styleId="Inhopg7">
    <w:name w:val="toc 7"/>
    <w:basedOn w:val="Standaard"/>
    <w:next w:val="Standaard"/>
    <w:autoRedefine/>
    <w:semiHidden/>
    <w:rsid w:val="00563A33"/>
    <w:pPr>
      <w:ind w:left="1440"/>
    </w:pPr>
  </w:style>
  <w:style w:type="paragraph" w:styleId="Inhopg8">
    <w:name w:val="toc 8"/>
    <w:basedOn w:val="Standaard"/>
    <w:next w:val="Standaard"/>
    <w:autoRedefine/>
    <w:semiHidden/>
    <w:rsid w:val="00563A33"/>
    <w:pPr>
      <w:ind w:left="1680"/>
    </w:pPr>
  </w:style>
  <w:style w:type="paragraph" w:styleId="Inhopg9">
    <w:name w:val="toc 9"/>
    <w:basedOn w:val="Standaard"/>
    <w:next w:val="Standaard"/>
    <w:semiHidden/>
    <w:rsid w:val="00563A3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6C6D2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6C6D29"/>
    <w:rPr>
      <w:rFonts w:ascii="Helvetica" w:hAnsi="Helvetica"/>
      <w:color w:val="000000"/>
      <w:spacing w:val="-2"/>
      <w:sz w:val="16"/>
    </w:rPr>
  </w:style>
  <w:style w:type="paragraph" w:customStyle="1" w:styleId="Link">
    <w:name w:val="Link"/>
    <w:autoRedefine/>
    <w:rsid w:val="00563A33"/>
    <w:pPr>
      <w:ind w:left="-851"/>
    </w:pPr>
    <w:rPr>
      <w:rFonts w:ascii="Arial" w:hAnsi="Arial" w:cs="Arial"/>
      <w:bCs/>
      <w:color w:val="0000FF"/>
      <w:sz w:val="18"/>
      <w:szCs w:val="24"/>
      <w:lang w:val="nl-NL"/>
    </w:rPr>
  </w:style>
  <w:style w:type="character" w:customStyle="1" w:styleId="MeetChar">
    <w:name w:val="MeetChar"/>
    <w:rsid w:val="00563A33"/>
    <w:rPr>
      <w:b/>
      <w:color w:val="008080"/>
    </w:rPr>
  </w:style>
  <w:style w:type="character" w:customStyle="1" w:styleId="Merk">
    <w:name w:val="Merk"/>
    <w:rsid w:val="00563A33"/>
    <w:rPr>
      <w:rFonts w:ascii="Helvetica" w:hAnsi="Helvetica"/>
      <w:b/>
      <w:noProof w:val="0"/>
      <w:color w:val="FF0000"/>
      <w:lang w:val="nl-NL"/>
    </w:rPr>
  </w:style>
  <w:style w:type="paragraph" w:customStyle="1" w:styleId="FACULT">
    <w:name w:val="FACULT"/>
    <w:basedOn w:val="Standaard"/>
    <w:next w:val="Standaard"/>
    <w:rsid w:val="00563A33"/>
    <w:rPr>
      <w:color w:val="0000FF"/>
    </w:rPr>
  </w:style>
  <w:style w:type="paragraph" w:customStyle="1" w:styleId="Volgnr">
    <w:name w:val="Volgnr"/>
    <w:basedOn w:val="Standaard"/>
    <w:next w:val="Standaard"/>
    <w:link w:val="VolgnrChar"/>
    <w:rsid w:val="00563A33"/>
    <w:pPr>
      <w:ind w:left="-851"/>
      <w:outlineLvl w:val="3"/>
    </w:pPr>
    <w:rPr>
      <w:rFonts w:ascii="Arial" w:hAnsi="Arial"/>
      <w:color w:val="000000"/>
      <w:sz w:val="16"/>
      <w:lang w:val="nl"/>
    </w:rPr>
  </w:style>
  <w:style w:type="character" w:customStyle="1" w:styleId="VolgnrChar">
    <w:name w:val="Volgnr Char"/>
    <w:link w:val="Volgnr"/>
    <w:rsid w:val="00563A33"/>
    <w:rPr>
      <w:rFonts w:ascii="Arial" w:hAnsi="Arial"/>
      <w:color w:val="000000"/>
      <w:sz w:val="16"/>
      <w:lang w:val="nl" w:eastAsia="nl-NL"/>
    </w:rPr>
  </w:style>
  <w:style w:type="paragraph" w:customStyle="1" w:styleId="Zieook">
    <w:name w:val="Zie ook"/>
    <w:basedOn w:val="Standaard"/>
    <w:rsid w:val="00563A33"/>
    <w:rPr>
      <w:rFonts w:ascii="Arial" w:hAnsi="Arial"/>
      <w:b/>
      <w:sz w:val="16"/>
    </w:rPr>
  </w:style>
  <w:style w:type="character" w:customStyle="1" w:styleId="Post">
    <w:name w:val="Post"/>
    <w:rsid w:val="00563A33"/>
    <w:rPr>
      <w:rFonts w:ascii="Arial" w:hAnsi="Arial" w:cs="Arial"/>
      <w:noProof/>
      <w:color w:val="0000FF"/>
      <w:sz w:val="16"/>
      <w:szCs w:val="16"/>
      <w:lang w:val="fr-FR"/>
    </w:rPr>
  </w:style>
  <w:style w:type="character" w:customStyle="1" w:styleId="OptieChar">
    <w:name w:val="OptieChar"/>
    <w:rsid w:val="00563A33"/>
    <w:rPr>
      <w:color w:val="FF0000"/>
    </w:rPr>
  </w:style>
  <w:style w:type="character" w:customStyle="1" w:styleId="MerkChar">
    <w:name w:val="MerkChar"/>
    <w:rsid w:val="00563A33"/>
    <w:rPr>
      <w:color w:val="FF6600"/>
    </w:rPr>
  </w:style>
  <w:style w:type="paragraph" w:customStyle="1" w:styleId="83KenmCursiefGrijs-50">
    <w:name w:val="8.3 Kenm + Cursief Grijs-50%"/>
    <w:basedOn w:val="83Kenm"/>
    <w:link w:val="83KenmCursiefGrijs-50Char"/>
    <w:rsid w:val="00563A33"/>
    <w:rPr>
      <w:bCs/>
      <w:i/>
      <w:iCs/>
      <w:color w:val="808080"/>
    </w:rPr>
  </w:style>
  <w:style w:type="character" w:customStyle="1" w:styleId="83KenmCursiefGrijs-50Char">
    <w:name w:val="8.3 Kenm + Cursief Grijs-50% Char"/>
    <w:link w:val="83KenmCursiefGrijs-50"/>
    <w:rsid w:val="00563A33"/>
    <w:rPr>
      <w:rFonts w:ascii="Arial" w:hAnsi="Arial" w:cs="Arial"/>
      <w:bCs/>
      <w:i/>
      <w:iCs/>
      <w:color w:val="808080"/>
      <w:sz w:val="16"/>
      <w:szCs w:val="18"/>
      <w:lang w:val="nl-NL" w:eastAsia="nl-NL"/>
    </w:rPr>
  </w:style>
  <w:style w:type="paragraph" w:customStyle="1" w:styleId="80">
    <w:name w:val="8.0"/>
    <w:basedOn w:val="Standaard"/>
    <w:link w:val="80Char"/>
    <w:autoRedefine/>
    <w:rsid w:val="00563A33"/>
    <w:pPr>
      <w:tabs>
        <w:tab w:val="left" w:pos="284"/>
      </w:tabs>
      <w:spacing w:before="20" w:after="40"/>
      <w:ind w:left="567"/>
    </w:pPr>
    <w:rPr>
      <w:rFonts w:ascii="Arial" w:hAnsi="Arial" w:cs="Arial"/>
      <w:sz w:val="18"/>
      <w:szCs w:val="18"/>
    </w:rPr>
  </w:style>
  <w:style w:type="character" w:customStyle="1" w:styleId="80Char">
    <w:name w:val="8.0 Char"/>
    <w:link w:val="80"/>
    <w:rsid w:val="00563A33"/>
    <w:rPr>
      <w:rFonts w:ascii="Arial" w:hAnsi="Arial" w:cs="Arial"/>
      <w:sz w:val="18"/>
      <w:szCs w:val="18"/>
      <w:lang w:eastAsia="nl-NL"/>
    </w:rPr>
  </w:style>
  <w:style w:type="character" w:customStyle="1" w:styleId="SfbCodeChar">
    <w:name w:val="Sfb_Code Char"/>
    <w:link w:val="SfbCode"/>
    <w:rsid w:val="00563A33"/>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563A33"/>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563A3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563A33"/>
    <w:pPr>
      <w:spacing w:line="160" w:lineRule="atLeast"/>
      <w:jc w:val="center"/>
    </w:pPr>
    <w:rPr>
      <w:rFonts w:ascii="Verdana" w:hAnsi="Verdana"/>
      <w:color w:val="000000"/>
      <w:sz w:val="16"/>
      <w:szCs w:val="12"/>
    </w:rPr>
  </w:style>
  <w:style w:type="character" w:customStyle="1" w:styleId="Verdana6ptZwart">
    <w:name w:val="Verdana 6 pt Zwart"/>
    <w:semiHidden/>
    <w:rsid w:val="00563A3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563A33"/>
    <w:pPr>
      <w:spacing w:line="168" w:lineRule="atLeast"/>
    </w:pPr>
    <w:rPr>
      <w:rFonts w:ascii="Verdana" w:hAnsi="Verdana"/>
      <w:color w:val="000000"/>
      <w:sz w:val="16"/>
      <w:szCs w:val="12"/>
    </w:rPr>
  </w:style>
  <w:style w:type="paragraph" w:customStyle="1" w:styleId="Verdana6pt">
    <w:name w:val="Verdana 6 pt"/>
    <w:basedOn w:val="Standaard"/>
    <w:semiHidden/>
    <w:rsid w:val="00563A3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563A33"/>
    <w:pPr>
      <w:spacing w:before="40" w:after="20"/>
    </w:pPr>
    <w:rPr>
      <w:b/>
      <w:color w:val="FF0000"/>
      <w:lang w:val="nl-BE"/>
    </w:rPr>
  </w:style>
  <w:style w:type="character" w:customStyle="1" w:styleId="Merk1Char">
    <w:name w:val="Merk1 Char"/>
    <w:link w:val="Merk1"/>
    <w:rsid w:val="00563A33"/>
    <w:rPr>
      <w:rFonts w:ascii="Arial" w:hAnsi="Arial"/>
      <w:b/>
      <w:color w:val="FF0000"/>
      <w:sz w:val="16"/>
      <w:lang w:val="nl" w:eastAsia="nl-NL"/>
    </w:rPr>
  </w:style>
  <w:style w:type="paragraph" w:customStyle="1" w:styleId="Bestek">
    <w:name w:val="Bestek"/>
    <w:basedOn w:val="Standaard"/>
    <w:rsid w:val="00563A33"/>
    <w:pPr>
      <w:ind w:left="-851"/>
    </w:pPr>
    <w:rPr>
      <w:rFonts w:ascii="Arial" w:hAnsi="Arial"/>
      <w:b/>
      <w:color w:val="FF0000"/>
    </w:rPr>
  </w:style>
  <w:style w:type="character" w:customStyle="1" w:styleId="Referentie">
    <w:name w:val="Referentie"/>
    <w:rsid w:val="00563A33"/>
    <w:rPr>
      <w:color w:val="FF6600"/>
    </w:rPr>
  </w:style>
  <w:style w:type="character" w:customStyle="1" w:styleId="RevisieDatum">
    <w:name w:val="RevisieDatum"/>
    <w:rsid w:val="00563A33"/>
    <w:rPr>
      <w:vanish/>
      <w:color w:val="auto"/>
    </w:rPr>
  </w:style>
  <w:style w:type="paragraph" w:customStyle="1" w:styleId="Merk2">
    <w:name w:val="Merk2"/>
    <w:basedOn w:val="Merk1"/>
    <w:link w:val="Merk2Char"/>
    <w:rsid w:val="00563A33"/>
    <w:pPr>
      <w:spacing w:before="60" w:after="60"/>
      <w:ind w:left="567" w:hanging="1418"/>
    </w:pPr>
    <w:rPr>
      <w:b w:val="0"/>
      <w:color w:val="0000FF"/>
      <w:lang w:val="x-none"/>
    </w:rPr>
  </w:style>
  <w:style w:type="paragraph" w:styleId="Koptekst">
    <w:name w:val="header"/>
    <w:basedOn w:val="Standaard"/>
    <w:rsid w:val="00563A33"/>
    <w:pPr>
      <w:tabs>
        <w:tab w:val="center" w:pos="4536"/>
        <w:tab w:val="right" w:pos="9072"/>
      </w:tabs>
    </w:pPr>
  </w:style>
  <w:style w:type="paragraph" w:customStyle="1" w:styleId="FACULT-1">
    <w:name w:val="FACULT  -1"/>
    <w:basedOn w:val="FACULT"/>
    <w:rsid w:val="00563A33"/>
    <w:pPr>
      <w:ind w:left="851"/>
    </w:pPr>
  </w:style>
  <w:style w:type="paragraph" w:customStyle="1" w:styleId="FACULT-2">
    <w:name w:val="FACULT  -2"/>
    <w:basedOn w:val="Standaard"/>
    <w:rsid w:val="00563A33"/>
    <w:pPr>
      <w:ind w:left="1701"/>
    </w:pPr>
    <w:rPr>
      <w:color w:val="0000FF"/>
    </w:rPr>
  </w:style>
  <w:style w:type="character" w:customStyle="1" w:styleId="FacultChar">
    <w:name w:val="FacultChar"/>
    <w:rsid w:val="00563A33"/>
    <w:rPr>
      <w:color w:val="0000FF"/>
    </w:rPr>
  </w:style>
  <w:style w:type="paragraph" w:customStyle="1" w:styleId="MerkPar">
    <w:name w:val="MerkPar"/>
    <w:basedOn w:val="Standaard"/>
    <w:rsid w:val="00563A33"/>
    <w:rPr>
      <w:color w:val="FF6600"/>
    </w:rPr>
  </w:style>
  <w:style w:type="paragraph" w:customStyle="1" w:styleId="Meting">
    <w:name w:val="Meting"/>
    <w:basedOn w:val="Standaard"/>
    <w:rsid w:val="00563A33"/>
    <w:pPr>
      <w:ind w:left="1418" w:hanging="1418"/>
    </w:pPr>
  </w:style>
  <w:style w:type="paragraph" w:customStyle="1" w:styleId="Nota">
    <w:name w:val="Nota"/>
    <w:basedOn w:val="Standaard"/>
    <w:rsid w:val="00563A33"/>
    <w:rPr>
      <w:spacing w:val="-3"/>
      <w:lang w:val="en-US"/>
    </w:rPr>
  </w:style>
  <w:style w:type="paragraph" w:customStyle="1" w:styleId="OFWEL">
    <w:name w:val="OFWEL"/>
    <w:basedOn w:val="Standaard"/>
    <w:next w:val="Standaard"/>
    <w:rsid w:val="00563A33"/>
    <w:pPr>
      <w:jc w:val="left"/>
    </w:pPr>
    <w:rPr>
      <w:color w:val="008080"/>
    </w:rPr>
  </w:style>
  <w:style w:type="paragraph" w:customStyle="1" w:styleId="OFWEL-1">
    <w:name w:val="OFWEL -1"/>
    <w:basedOn w:val="OFWEL"/>
    <w:rsid w:val="00563A33"/>
    <w:pPr>
      <w:ind w:left="851"/>
    </w:pPr>
    <w:rPr>
      <w:spacing w:val="-3"/>
    </w:rPr>
  </w:style>
  <w:style w:type="paragraph" w:customStyle="1" w:styleId="OFWEL-2">
    <w:name w:val="OFWEL -2"/>
    <w:basedOn w:val="OFWEL-1"/>
    <w:rsid w:val="00563A33"/>
    <w:pPr>
      <w:ind w:left="1701"/>
    </w:pPr>
  </w:style>
  <w:style w:type="paragraph" w:customStyle="1" w:styleId="OFWEL-3">
    <w:name w:val="OFWEL -3"/>
    <w:basedOn w:val="OFWEL-2"/>
    <w:rsid w:val="00563A33"/>
    <w:pPr>
      <w:ind w:left="2552"/>
    </w:pPr>
  </w:style>
  <w:style w:type="character" w:customStyle="1" w:styleId="OfwelChar">
    <w:name w:val="OfwelChar"/>
    <w:rsid w:val="00563A33"/>
    <w:rPr>
      <w:color w:val="008080"/>
      <w:lang w:val="nl-BE"/>
    </w:rPr>
  </w:style>
  <w:style w:type="paragraph" w:styleId="Standaardinspringing">
    <w:name w:val="Normal Indent"/>
    <w:basedOn w:val="Standaard"/>
    <w:semiHidden/>
    <w:rsid w:val="00563A33"/>
    <w:pPr>
      <w:ind w:left="1418"/>
    </w:pPr>
  </w:style>
  <w:style w:type="paragraph" w:styleId="Voettekst">
    <w:name w:val="footer"/>
    <w:basedOn w:val="Standaard"/>
    <w:rsid w:val="00563A3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563A33"/>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563A33"/>
    <w:rPr>
      <w:rFonts w:ascii="Tahoma" w:hAnsi="Tahoma" w:cs="Tahoma"/>
      <w:sz w:val="16"/>
      <w:szCs w:val="16"/>
    </w:rPr>
  </w:style>
  <w:style w:type="character" w:customStyle="1" w:styleId="BallontekstChar">
    <w:name w:val="Ballontekst Char"/>
    <w:link w:val="Ballontekst"/>
    <w:uiPriority w:val="99"/>
    <w:rsid w:val="00563A33"/>
    <w:rPr>
      <w:rFonts w:ascii="Tahoma" w:hAnsi="Tahoma" w:cs="Tahoma"/>
      <w:sz w:val="16"/>
      <w:szCs w:val="16"/>
      <w:lang w:eastAsia="nl-NL"/>
    </w:rPr>
  </w:style>
  <w:style w:type="paragraph" w:customStyle="1" w:styleId="82linkHoofdgr50">
    <w:name w:val="8.2 link Hoofdgr.50"/>
    <w:basedOn w:val="81linkLot50"/>
    <w:next w:val="82link2"/>
    <w:rsid w:val="00563A33"/>
    <w:pPr>
      <w:ind w:firstLine="0"/>
      <w:outlineLvl w:val="8"/>
    </w:pPr>
    <w:rPr>
      <w:color w:val="800000"/>
    </w:rPr>
  </w:style>
  <w:style w:type="paragraph" w:customStyle="1" w:styleId="Kop4Rood">
    <w:name w:val="Kop 4 + Rood"/>
    <w:basedOn w:val="Kop4"/>
    <w:link w:val="Kop4RoodChar"/>
    <w:rsid w:val="00563A33"/>
    <w:rPr>
      <w:bCs/>
      <w:color w:val="FF0000"/>
    </w:rPr>
  </w:style>
  <w:style w:type="character" w:customStyle="1" w:styleId="Kop4RoodChar">
    <w:name w:val="Kop 4 + Rood Char"/>
    <w:link w:val="Kop4Rood"/>
    <w:rsid w:val="00563A33"/>
    <w:rPr>
      <w:rFonts w:ascii="Arial" w:hAnsi="Arial"/>
      <w:bCs/>
      <w:color w:val="FF0000"/>
      <w:sz w:val="16"/>
      <w:lang w:val="nl-NL" w:eastAsia="nl-NL"/>
    </w:rPr>
  </w:style>
  <w:style w:type="paragraph" w:customStyle="1" w:styleId="Project">
    <w:name w:val="Project"/>
    <w:basedOn w:val="Standaard"/>
    <w:rsid w:val="00563A33"/>
    <w:pPr>
      <w:suppressAutoHyphens/>
    </w:pPr>
    <w:rPr>
      <w:color w:val="800080"/>
      <w:spacing w:val="-3"/>
    </w:rPr>
  </w:style>
  <w:style w:type="character" w:customStyle="1" w:styleId="Revisie1">
    <w:name w:val="Revisie1"/>
    <w:rsid w:val="00563A33"/>
    <w:rPr>
      <w:color w:val="008080"/>
    </w:rPr>
  </w:style>
  <w:style w:type="paragraph" w:customStyle="1" w:styleId="SfBCode0">
    <w:name w:val="SfB_Code"/>
    <w:basedOn w:val="Standaard"/>
    <w:rsid w:val="00563A33"/>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color w:val="0000FF"/>
      <w:sz w:val="16"/>
      <w:lang w:eastAsia="nl-NL"/>
    </w:rPr>
  </w:style>
  <w:style w:type="character" w:customStyle="1" w:styleId="83KenmChar">
    <w:name w:val="8.3 Kenm Char"/>
    <w:link w:val="83Kenm"/>
    <w:rsid w:val="005F44D8"/>
    <w:rPr>
      <w:rFonts w:ascii="Arial" w:hAnsi="Arial"/>
      <w:sz w:val="16"/>
      <w:szCs w:val="18"/>
      <w:lang w:val="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7A49B6"/>
  </w:style>
  <w:style w:type="paragraph" w:styleId="Normaalweb">
    <w:name w:val="Normal (Web)"/>
    <w:basedOn w:val="Standaard"/>
    <w:uiPriority w:val="99"/>
    <w:unhideWhenUsed/>
    <w:rsid w:val="00A343DD"/>
    <w:pPr>
      <w:spacing w:before="100" w:beforeAutospacing="1" w:after="100" w:afterAutospacing="1"/>
      <w:jc w:val="left"/>
    </w:pPr>
    <w:rPr>
      <w:sz w:val="24"/>
      <w:szCs w:val="24"/>
    </w:rPr>
  </w:style>
  <w:style w:type="character" w:styleId="Verwijzingopmerking">
    <w:name w:val="annotation reference"/>
    <w:basedOn w:val="Standaardalinea-lettertype"/>
    <w:rsid w:val="00BE7202"/>
    <w:rPr>
      <w:sz w:val="16"/>
      <w:szCs w:val="16"/>
    </w:rPr>
  </w:style>
  <w:style w:type="paragraph" w:styleId="Tekstopmerking">
    <w:name w:val="annotation text"/>
    <w:basedOn w:val="Standaard"/>
    <w:link w:val="TekstopmerkingChar"/>
    <w:rsid w:val="00BE7202"/>
  </w:style>
  <w:style w:type="character" w:customStyle="1" w:styleId="TekstopmerkingChar">
    <w:name w:val="Tekst opmerking Char"/>
    <w:basedOn w:val="Standaardalinea-lettertype"/>
    <w:link w:val="Tekstopmerking"/>
    <w:rsid w:val="00BE7202"/>
  </w:style>
  <w:style w:type="paragraph" w:styleId="Onderwerpvanopmerking">
    <w:name w:val="annotation subject"/>
    <w:basedOn w:val="Tekstopmerking"/>
    <w:next w:val="Tekstopmerking"/>
    <w:link w:val="OnderwerpvanopmerkingChar"/>
    <w:rsid w:val="00BE7202"/>
    <w:rPr>
      <w:b/>
      <w:bCs/>
    </w:rPr>
  </w:style>
  <w:style w:type="character" w:customStyle="1" w:styleId="OnderwerpvanopmerkingChar">
    <w:name w:val="Onderwerp van opmerking Char"/>
    <w:basedOn w:val="TekstopmerkingChar"/>
    <w:link w:val="Onderwerpvanopmerking"/>
    <w:rsid w:val="00BE7202"/>
    <w:rPr>
      <w:b/>
      <w:bCs/>
    </w:rPr>
  </w:style>
  <w:style w:type="paragraph" w:styleId="Revisie">
    <w:name w:val="Revision"/>
    <w:hidden/>
    <w:uiPriority w:val="99"/>
    <w:semiHidden/>
    <w:rsid w:val="0096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1486">
      <w:bodyDiv w:val="1"/>
      <w:marLeft w:val="0"/>
      <w:marRight w:val="0"/>
      <w:marTop w:val="0"/>
      <w:marBottom w:val="0"/>
      <w:divBdr>
        <w:top w:val="none" w:sz="0" w:space="0" w:color="auto"/>
        <w:left w:val="none" w:sz="0" w:space="0" w:color="auto"/>
        <w:bottom w:val="none" w:sz="0" w:space="0" w:color="auto"/>
        <w:right w:val="none" w:sz="0" w:space="0" w:color="auto"/>
      </w:divBdr>
      <w:divsChild>
        <w:div w:id="666399005">
          <w:marLeft w:val="0"/>
          <w:marRight w:val="0"/>
          <w:marTop w:val="0"/>
          <w:marBottom w:val="0"/>
          <w:divBdr>
            <w:top w:val="none" w:sz="0" w:space="0" w:color="auto"/>
            <w:left w:val="none" w:sz="0" w:space="0" w:color="auto"/>
            <w:bottom w:val="none" w:sz="0" w:space="0" w:color="auto"/>
            <w:right w:val="none" w:sz="0" w:space="0" w:color="auto"/>
          </w:divBdr>
          <w:divsChild>
            <w:div w:id="774448535">
              <w:marLeft w:val="0"/>
              <w:marRight w:val="0"/>
              <w:marTop w:val="0"/>
              <w:marBottom w:val="0"/>
              <w:divBdr>
                <w:top w:val="none" w:sz="0" w:space="0" w:color="auto"/>
                <w:left w:val="none" w:sz="0" w:space="0" w:color="auto"/>
                <w:bottom w:val="none" w:sz="0" w:space="0" w:color="auto"/>
                <w:right w:val="none" w:sz="0" w:space="0" w:color="auto"/>
              </w:divBdr>
              <w:divsChild>
                <w:div w:id="185876425">
                  <w:marLeft w:val="0"/>
                  <w:marRight w:val="0"/>
                  <w:marTop w:val="0"/>
                  <w:marBottom w:val="0"/>
                  <w:divBdr>
                    <w:top w:val="none" w:sz="0" w:space="0" w:color="auto"/>
                    <w:left w:val="none" w:sz="0" w:space="0" w:color="auto"/>
                    <w:bottom w:val="none" w:sz="0" w:space="0" w:color="auto"/>
                    <w:right w:val="none" w:sz="0" w:space="0" w:color="auto"/>
                  </w:divBdr>
                  <w:divsChild>
                    <w:div w:id="8336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1915">
      <w:bodyDiv w:val="1"/>
      <w:marLeft w:val="0"/>
      <w:marRight w:val="0"/>
      <w:marTop w:val="0"/>
      <w:marBottom w:val="0"/>
      <w:divBdr>
        <w:top w:val="none" w:sz="0" w:space="0" w:color="auto"/>
        <w:left w:val="none" w:sz="0" w:space="0" w:color="auto"/>
        <w:bottom w:val="none" w:sz="0" w:space="0" w:color="auto"/>
        <w:right w:val="none" w:sz="0" w:space="0" w:color="auto"/>
      </w:divBdr>
      <w:divsChild>
        <w:div w:id="349263870">
          <w:marLeft w:val="0"/>
          <w:marRight w:val="0"/>
          <w:marTop w:val="0"/>
          <w:marBottom w:val="0"/>
          <w:divBdr>
            <w:top w:val="none" w:sz="0" w:space="0" w:color="auto"/>
            <w:left w:val="none" w:sz="0" w:space="0" w:color="auto"/>
            <w:bottom w:val="none" w:sz="0" w:space="0" w:color="auto"/>
            <w:right w:val="none" w:sz="0" w:space="0" w:color="auto"/>
          </w:divBdr>
          <w:divsChild>
            <w:div w:id="147215520">
              <w:marLeft w:val="0"/>
              <w:marRight w:val="0"/>
              <w:marTop w:val="0"/>
              <w:marBottom w:val="0"/>
              <w:divBdr>
                <w:top w:val="none" w:sz="0" w:space="0" w:color="auto"/>
                <w:left w:val="none" w:sz="0" w:space="0" w:color="auto"/>
                <w:bottom w:val="none" w:sz="0" w:space="0" w:color="auto"/>
                <w:right w:val="none" w:sz="0" w:space="0" w:color="auto"/>
              </w:divBdr>
              <w:divsChild>
                <w:div w:id="7724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3395">
      <w:bodyDiv w:val="1"/>
      <w:marLeft w:val="0"/>
      <w:marRight w:val="0"/>
      <w:marTop w:val="0"/>
      <w:marBottom w:val="0"/>
      <w:divBdr>
        <w:top w:val="none" w:sz="0" w:space="0" w:color="auto"/>
        <w:left w:val="none" w:sz="0" w:space="0" w:color="auto"/>
        <w:bottom w:val="none" w:sz="0" w:space="0" w:color="auto"/>
        <w:right w:val="none" w:sz="0" w:space="0" w:color="auto"/>
      </w:divBdr>
      <w:divsChild>
        <w:div w:id="2032800818">
          <w:marLeft w:val="-851"/>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nbn.be/Search/SearchResults.aspx?a=NBN+EN+12097&amp;b=&amp;c=&amp;d=&amp;e=&amp;f=&amp;g=1&amp;h=0&amp;i=&amp;j=docnr&amp;UIc=nl&amp;k=0&amp;y=&amp;m=" TargetMode="External"/><Relationship Id="rId18" Type="http://schemas.openxmlformats.org/officeDocument/2006/relationships/hyperlink" Target="http://oas.bbri.be/pls/BBRI/pubnew.popup_info?par=26698&amp;lang=N&amp;layout=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tcb.be/homepage/index.cfm?cat=login&amp;action=login" TargetMode="External"/><Relationship Id="rId7" Type="http://schemas.openxmlformats.org/officeDocument/2006/relationships/settings" Target="settings.xml"/><Relationship Id="rId12" Type="http://schemas.openxmlformats.org/officeDocument/2006/relationships/hyperlink" Target="http://shop.nbn.be/Search/SearchResults.aspx?a=NBN+EN+13779&amp;b=&amp;c=&amp;d=&amp;e=&amp;f=&amp;g=1&amp;h=0&amp;i=&amp;j=docnr&amp;UIc=nl&amp;k=0&amp;y=&amp;m=" TargetMode="External"/><Relationship Id="rId17" Type="http://schemas.openxmlformats.org/officeDocument/2006/relationships/hyperlink" Target="http://www.wtcb.be/homepage/index.cfm?cat=login&amp;action=log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as.bbri.be/pls/BBRI/pubnew.popup_info?par=34534&amp;lang=N&amp;layout=4" TargetMode="External"/><Relationship Id="rId20" Type="http://schemas.openxmlformats.org/officeDocument/2006/relationships/hyperlink" Target="http://oas.bbri.be/pls/BBRI/pubnew.popup_info?par=17888&amp;lang=N&amp;layout=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D+50-001&amp;b=&amp;c=&amp;d=&amp;e=&amp;f=&amp;g=1&amp;h=0&amp;i=&amp;j=docnr&amp;UIc=nl&amp;k=0&amp;y=&amp;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op.nbn.be/Search/SearchResults.aspx?a=CEN%2fTR+14788&amp;b=&amp;c=&amp;d=&amp;e=&amp;f=&amp;g=1&amp;h=0&amp;i=&amp;j=docnr&amp;UIc=nl&amp;k=0&amp;y=&amp;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login&amp;action=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5423&amp;b=&amp;c=&amp;d=&amp;e=&amp;f=&amp;g=1&amp;h=0&amp;i=&amp;j=docnr&amp;UIc=nl&amp;k=0&amp;y=&amp;m=" TargetMode="External"/><Relationship Id="rId22" Type="http://schemas.openxmlformats.org/officeDocument/2006/relationships/hyperlink" Target="mailto:info@vasco.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F3DD-27C1-4201-B4D7-DD665BECA31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5299046F-F85A-402D-9FFD-4BEF2CD7AC6D}">
  <ds:schemaRefs>
    <ds:schemaRef ds:uri="http://schemas.microsoft.com/sharepoint/v3/contenttype/forms"/>
  </ds:schemaRefs>
</ds:datastoreItem>
</file>

<file path=customXml/itemProps3.xml><?xml version="1.0" encoding="utf-8"?>
<ds:datastoreItem xmlns:ds="http://schemas.openxmlformats.org/officeDocument/2006/customXml" ds:itemID="{4FAA6248-BF75-4566-A62C-F42F186D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560C4-2FE5-CA4A-BF21-A8B49902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5</Pages>
  <Words>1838</Words>
  <Characters>10109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11924</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3</cp:revision>
  <cp:lastPrinted>2014-04-07T11:38:00Z</cp:lastPrinted>
  <dcterms:created xsi:type="dcterms:W3CDTF">2022-12-20T09:22:00Z</dcterms:created>
  <dcterms:modified xsi:type="dcterms:W3CDTF">2022-12-20T09:56:00Z</dcterms:modified>
  <cp:category>Fabrikantbestektekst R6 2009</cp:category>
  <cp:contentStatus>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